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附件1：（统一用word报送，不得擅自更改内容）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0"/>
          <w:szCs w:val="30"/>
        </w:rPr>
        <w:t>上半年驻村工作情况登记表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633"/>
        <w:gridCol w:w="950"/>
        <w:gridCol w:w="900"/>
        <w:gridCol w:w="1000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</w:rPr>
              <w:t>中国工商银行汉阴县支行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所驻县镇村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</w:rPr>
              <w:t>双乳镇新塘村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驻村工作队队长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曾凡溧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13909152761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帮扶村基本情况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塘村辖12个村民小组总人口983户3151人，全村建档立卡贫困户116户270人。已脱贫户49户154人（含剔除28户85人）在册贫困户共67户116人（五保30户33人.低保19户36人.一般18户47人）扶贫对象核实情况：新增3户8人、返贫11户18人、剔除9户20人。2016年农民人均收入10650元、村民主要收入来源为种养殖和劳务输出为主、村主导产业为种植油菜、甜杆、烤烟、油用牡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整体扶贫工作成效及2017年上半年主要工作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总体方面：</w:t>
            </w:r>
          </w:p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一是做好了贫困户信息核实和数据清洗工作。按程序开展了贫困户民主评议，核准了贫困对象，按时限要求完成了信息采集和录入工作；</w:t>
            </w:r>
          </w:p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二是确定了帮扶办法。确定了帮扶驻村工作人员，制定全村脱贫规划，每户贫困户落实帮包责任人并制定帮扶计划；</w:t>
            </w:r>
          </w:p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是抓好扶贫措施的落实。对异地搬迁和危房改造需求户进行了统计上报，对贫困户住院报销、大学生助学金、低保五保金、养老保险高龄补贴、惠农资金打卡等情况进行了全面核实，确保资金按时足额打卡到户；</w:t>
            </w:r>
          </w:p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四是建立情感联络。号召结对帮扶人员利用休息时间到帮扶家庭送温暖、送清凉，解决一些实际问题，建立良好的沟通机制；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五是抓好问题整改。根据镇村对中央反馈和自查问题梳理后制定的整改清单和整改措施，积极配合搞好整改工作。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基础设施建设：建成17套交钥匙工程安置房，并完成相应配套设施。硬化道路700余米。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color w:val="000000" w:themeColor="text1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下半年工作计划及后续打算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继续按照中央、省、市、县的相关扶贫政策一如既往的抓好落实。根据2017年5月份重新采集的贫困户信息，因地制宜，因户施策做好贫困户的帮扶工作。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监督落实相关健康扶贫、教育扶贫、异地搬迁脱贫、产业扶贫等政策。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监督落实各项扶贫资金的使用和兑付。</w:t>
            </w:r>
          </w:p>
          <w:p>
            <w:pPr>
              <w:spacing w:line="560" w:lineRule="exact"/>
              <w:ind w:left="48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3、通过多渠道组织资金，力争下半年再投入资金3万元。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4、加大金融扶贫力度，对有劳动力、有致富措施的贫困户，力争在信用卡消费贷款上给予支持，力争每户授信不低于5000元。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当前工作面临的困难及意见建议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9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numId w:val="0"/>
              </w:numPr>
              <w:spacing w:line="560" w:lineRule="exact"/>
              <w:ind w:left="480" w:leftChars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我单位的性质是股份制企业，而且是窗口单位，主要人员都要在窗口营业，而且我行本来人员紧张，导致扶贫工作投入人力不足。</w:t>
            </w:r>
          </w:p>
          <w:p>
            <w:pPr>
              <w:pStyle w:val="9"/>
              <w:numPr>
                <w:numId w:val="0"/>
              </w:numPr>
              <w:spacing w:line="560" w:lineRule="exact"/>
              <w:ind w:left="480" w:leftChars="0"/>
              <w:rPr>
                <w:rFonts w:ascii="仿宋_GB2312" w:hAnsi="仿宋_GB2312" w:eastAsia="仿宋_GB2312" w:cs="仿宋_GB2312"/>
                <w:color w:val="000000" w:themeColor="text1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</w:rPr>
              <w:t>我行财务体制是收支两条线，每月固定核定基本费用，其余费用靠业务发展情况向上级行申请，申请后根据核定指标报账，而且我行报账指标中没有扶贫及捐款项，导致我行对扶贫投入资金不足。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38283"/>
    <w:multiLevelType w:val="singleLevel"/>
    <w:tmpl w:val="595382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EC"/>
    <w:rsid w:val="00000F81"/>
    <w:rsid w:val="0000167A"/>
    <w:rsid w:val="000167DA"/>
    <w:rsid w:val="000412BF"/>
    <w:rsid w:val="00041C3B"/>
    <w:rsid w:val="00056BAC"/>
    <w:rsid w:val="00071CC8"/>
    <w:rsid w:val="0007435B"/>
    <w:rsid w:val="0008334E"/>
    <w:rsid w:val="000A598F"/>
    <w:rsid w:val="000A6634"/>
    <w:rsid w:val="000B0381"/>
    <w:rsid w:val="000B0B03"/>
    <w:rsid w:val="000B1AB6"/>
    <w:rsid w:val="000D7BA1"/>
    <w:rsid w:val="00101503"/>
    <w:rsid w:val="001032AC"/>
    <w:rsid w:val="0010767C"/>
    <w:rsid w:val="00120DD5"/>
    <w:rsid w:val="00137E7F"/>
    <w:rsid w:val="001415DA"/>
    <w:rsid w:val="00142B12"/>
    <w:rsid w:val="00160113"/>
    <w:rsid w:val="00160629"/>
    <w:rsid w:val="00167653"/>
    <w:rsid w:val="001753C0"/>
    <w:rsid w:val="001A06BE"/>
    <w:rsid w:val="001A3BF2"/>
    <w:rsid w:val="001B0F42"/>
    <w:rsid w:val="001C3CD1"/>
    <w:rsid w:val="001C6CB7"/>
    <w:rsid w:val="001C796B"/>
    <w:rsid w:val="001C7A45"/>
    <w:rsid w:val="001E36E5"/>
    <w:rsid w:val="001E5F55"/>
    <w:rsid w:val="001E68F5"/>
    <w:rsid w:val="001F0DA5"/>
    <w:rsid w:val="001F335B"/>
    <w:rsid w:val="001F37CB"/>
    <w:rsid w:val="00201621"/>
    <w:rsid w:val="00204B88"/>
    <w:rsid w:val="00224537"/>
    <w:rsid w:val="00235375"/>
    <w:rsid w:val="00235731"/>
    <w:rsid w:val="00235C9A"/>
    <w:rsid w:val="00236433"/>
    <w:rsid w:val="002377CE"/>
    <w:rsid w:val="00251C62"/>
    <w:rsid w:val="00255650"/>
    <w:rsid w:val="00262EFC"/>
    <w:rsid w:val="002708EE"/>
    <w:rsid w:val="002847E1"/>
    <w:rsid w:val="00293490"/>
    <w:rsid w:val="00297E62"/>
    <w:rsid w:val="002A1AF7"/>
    <w:rsid w:val="002A33C5"/>
    <w:rsid w:val="002A403C"/>
    <w:rsid w:val="002A5C8F"/>
    <w:rsid w:val="002A6A70"/>
    <w:rsid w:val="002A7642"/>
    <w:rsid w:val="002B3774"/>
    <w:rsid w:val="002C01EC"/>
    <w:rsid w:val="002C04DD"/>
    <w:rsid w:val="002D6442"/>
    <w:rsid w:val="002E5E80"/>
    <w:rsid w:val="002E68DE"/>
    <w:rsid w:val="002F5422"/>
    <w:rsid w:val="00321775"/>
    <w:rsid w:val="00334B23"/>
    <w:rsid w:val="00354B9E"/>
    <w:rsid w:val="003649B9"/>
    <w:rsid w:val="00377B50"/>
    <w:rsid w:val="00385B0E"/>
    <w:rsid w:val="00392465"/>
    <w:rsid w:val="00394FAF"/>
    <w:rsid w:val="003A19C0"/>
    <w:rsid w:val="003A31BD"/>
    <w:rsid w:val="003B437B"/>
    <w:rsid w:val="003C2698"/>
    <w:rsid w:val="003D2758"/>
    <w:rsid w:val="003D6A89"/>
    <w:rsid w:val="003F3E0A"/>
    <w:rsid w:val="00406A69"/>
    <w:rsid w:val="004225E4"/>
    <w:rsid w:val="00423430"/>
    <w:rsid w:val="0042581B"/>
    <w:rsid w:val="004319B1"/>
    <w:rsid w:val="00436DCD"/>
    <w:rsid w:val="004431A8"/>
    <w:rsid w:val="00443CF8"/>
    <w:rsid w:val="0044595F"/>
    <w:rsid w:val="004525E5"/>
    <w:rsid w:val="0047474C"/>
    <w:rsid w:val="0048426E"/>
    <w:rsid w:val="00491144"/>
    <w:rsid w:val="004A1921"/>
    <w:rsid w:val="004A5562"/>
    <w:rsid w:val="004B5227"/>
    <w:rsid w:val="004C0E68"/>
    <w:rsid w:val="004C1123"/>
    <w:rsid w:val="004D51D4"/>
    <w:rsid w:val="004E171C"/>
    <w:rsid w:val="004E7382"/>
    <w:rsid w:val="004F6EAF"/>
    <w:rsid w:val="00506CE2"/>
    <w:rsid w:val="00524326"/>
    <w:rsid w:val="00535B19"/>
    <w:rsid w:val="00542711"/>
    <w:rsid w:val="005445C7"/>
    <w:rsid w:val="00550F25"/>
    <w:rsid w:val="0056647D"/>
    <w:rsid w:val="00573A25"/>
    <w:rsid w:val="0058337B"/>
    <w:rsid w:val="00587C87"/>
    <w:rsid w:val="00592F39"/>
    <w:rsid w:val="005A0423"/>
    <w:rsid w:val="005A6CCB"/>
    <w:rsid w:val="005B6A47"/>
    <w:rsid w:val="005C34C3"/>
    <w:rsid w:val="005D7CBD"/>
    <w:rsid w:val="005E051B"/>
    <w:rsid w:val="005E3688"/>
    <w:rsid w:val="005F6C1D"/>
    <w:rsid w:val="006018A3"/>
    <w:rsid w:val="00606B57"/>
    <w:rsid w:val="0061756B"/>
    <w:rsid w:val="0063216C"/>
    <w:rsid w:val="00634C06"/>
    <w:rsid w:val="00637090"/>
    <w:rsid w:val="00640229"/>
    <w:rsid w:val="00645729"/>
    <w:rsid w:val="00650AD7"/>
    <w:rsid w:val="00656E09"/>
    <w:rsid w:val="00660091"/>
    <w:rsid w:val="00661A5B"/>
    <w:rsid w:val="006626E0"/>
    <w:rsid w:val="00671F8D"/>
    <w:rsid w:val="00675CA0"/>
    <w:rsid w:val="006974C0"/>
    <w:rsid w:val="006A1CBA"/>
    <w:rsid w:val="006A4EE1"/>
    <w:rsid w:val="006B5D70"/>
    <w:rsid w:val="006C3CE3"/>
    <w:rsid w:val="006D0D06"/>
    <w:rsid w:val="006F2F55"/>
    <w:rsid w:val="007109FE"/>
    <w:rsid w:val="007140AA"/>
    <w:rsid w:val="007179B3"/>
    <w:rsid w:val="007216C1"/>
    <w:rsid w:val="007228CB"/>
    <w:rsid w:val="00723F75"/>
    <w:rsid w:val="00732880"/>
    <w:rsid w:val="0073376A"/>
    <w:rsid w:val="00734F45"/>
    <w:rsid w:val="00747163"/>
    <w:rsid w:val="00750739"/>
    <w:rsid w:val="0075355C"/>
    <w:rsid w:val="00762358"/>
    <w:rsid w:val="00772A72"/>
    <w:rsid w:val="00772ED1"/>
    <w:rsid w:val="00773763"/>
    <w:rsid w:val="00773907"/>
    <w:rsid w:val="007854B0"/>
    <w:rsid w:val="007933FF"/>
    <w:rsid w:val="00793A0F"/>
    <w:rsid w:val="007A44F9"/>
    <w:rsid w:val="007B1B1E"/>
    <w:rsid w:val="007C19A9"/>
    <w:rsid w:val="007C25D3"/>
    <w:rsid w:val="007C703D"/>
    <w:rsid w:val="007D2BDC"/>
    <w:rsid w:val="007E173B"/>
    <w:rsid w:val="007F0F8A"/>
    <w:rsid w:val="007F4F8E"/>
    <w:rsid w:val="00815332"/>
    <w:rsid w:val="00821336"/>
    <w:rsid w:val="00822078"/>
    <w:rsid w:val="00822E3F"/>
    <w:rsid w:val="00834F88"/>
    <w:rsid w:val="00842100"/>
    <w:rsid w:val="008459A9"/>
    <w:rsid w:val="0085105D"/>
    <w:rsid w:val="008636B4"/>
    <w:rsid w:val="00873CE7"/>
    <w:rsid w:val="0089147F"/>
    <w:rsid w:val="00895227"/>
    <w:rsid w:val="008A1C28"/>
    <w:rsid w:val="008A1EF0"/>
    <w:rsid w:val="008A4F80"/>
    <w:rsid w:val="008A7DA0"/>
    <w:rsid w:val="008C140B"/>
    <w:rsid w:val="008E116C"/>
    <w:rsid w:val="008E365A"/>
    <w:rsid w:val="008E7840"/>
    <w:rsid w:val="008F69FC"/>
    <w:rsid w:val="009011AD"/>
    <w:rsid w:val="0090406A"/>
    <w:rsid w:val="009063E8"/>
    <w:rsid w:val="00907767"/>
    <w:rsid w:val="00907A07"/>
    <w:rsid w:val="00917001"/>
    <w:rsid w:val="0092501C"/>
    <w:rsid w:val="0092702C"/>
    <w:rsid w:val="009424C5"/>
    <w:rsid w:val="009476D5"/>
    <w:rsid w:val="00950D97"/>
    <w:rsid w:val="00953E45"/>
    <w:rsid w:val="00957525"/>
    <w:rsid w:val="00963A86"/>
    <w:rsid w:val="00973656"/>
    <w:rsid w:val="00990DF6"/>
    <w:rsid w:val="009923D1"/>
    <w:rsid w:val="00994816"/>
    <w:rsid w:val="009969AE"/>
    <w:rsid w:val="009A23FB"/>
    <w:rsid w:val="009A3C9F"/>
    <w:rsid w:val="009A4832"/>
    <w:rsid w:val="009A5177"/>
    <w:rsid w:val="009A7699"/>
    <w:rsid w:val="009B0140"/>
    <w:rsid w:val="009B5EF9"/>
    <w:rsid w:val="009C5DAE"/>
    <w:rsid w:val="009D2482"/>
    <w:rsid w:val="009E06B3"/>
    <w:rsid w:val="009E1760"/>
    <w:rsid w:val="00A05EEC"/>
    <w:rsid w:val="00A07141"/>
    <w:rsid w:val="00A11F41"/>
    <w:rsid w:val="00A15489"/>
    <w:rsid w:val="00A17A86"/>
    <w:rsid w:val="00A47E3A"/>
    <w:rsid w:val="00A527AC"/>
    <w:rsid w:val="00A557FC"/>
    <w:rsid w:val="00A622DA"/>
    <w:rsid w:val="00A67B41"/>
    <w:rsid w:val="00A773FB"/>
    <w:rsid w:val="00A81410"/>
    <w:rsid w:val="00A915D9"/>
    <w:rsid w:val="00AA5A25"/>
    <w:rsid w:val="00AC2B43"/>
    <w:rsid w:val="00AE3428"/>
    <w:rsid w:val="00AF3481"/>
    <w:rsid w:val="00AF3D9E"/>
    <w:rsid w:val="00B26E77"/>
    <w:rsid w:val="00B27AC5"/>
    <w:rsid w:val="00B33439"/>
    <w:rsid w:val="00B4024E"/>
    <w:rsid w:val="00B52AB7"/>
    <w:rsid w:val="00B55320"/>
    <w:rsid w:val="00B7171B"/>
    <w:rsid w:val="00B966CD"/>
    <w:rsid w:val="00BA09A9"/>
    <w:rsid w:val="00BB165C"/>
    <w:rsid w:val="00BB1BCA"/>
    <w:rsid w:val="00BB2275"/>
    <w:rsid w:val="00BB29FD"/>
    <w:rsid w:val="00BC0CD0"/>
    <w:rsid w:val="00BC10AF"/>
    <w:rsid w:val="00BC2B3C"/>
    <w:rsid w:val="00BE4CD6"/>
    <w:rsid w:val="00C23F6E"/>
    <w:rsid w:val="00C26587"/>
    <w:rsid w:val="00C33555"/>
    <w:rsid w:val="00C44A84"/>
    <w:rsid w:val="00C51DB0"/>
    <w:rsid w:val="00C55C6A"/>
    <w:rsid w:val="00C65419"/>
    <w:rsid w:val="00C802B0"/>
    <w:rsid w:val="00CB1AB4"/>
    <w:rsid w:val="00CB2893"/>
    <w:rsid w:val="00CE6BCF"/>
    <w:rsid w:val="00CF1D28"/>
    <w:rsid w:val="00CF2622"/>
    <w:rsid w:val="00CF660F"/>
    <w:rsid w:val="00D02F91"/>
    <w:rsid w:val="00D07F76"/>
    <w:rsid w:val="00D105BE"/>
    <w:rsid w:val="00D12910"/>
    <w:rsid w:val="00D13872"/>
    <w:rsid w:val="00D20B8D"/>
    <w:rsid w:val="00D30FC9"/>
    <w:rsid w:val="00D4169A"/>
    <w:rsid w:val="00D4231D"/>
    <w:rsid w:val="00D51291"/>
    <w:rsid w:val="00D534BD"/>
    <w:rsid w:val="00D6152F"/>
    <w:rsid w:val="00D61DB4"/>
    <w:rsid w:val="00D7103C"/>
    <w:rsid w:val="00D807E1"/>
    <w:rsid w:val="00D8578D"/>
    <w:rsid w:val="00D93420"/>
    <w:rsid w:val="00D952DE"/>
    <w:rsid w:val="00DB13F9"/>
    <w:rsid w:val="00DB6B4D"/>
    <w:rsid w:val="00DC522E"/>
    <w:rsid w:val="00DC5DB0"/>
    <w:rsid w:val="00DD0489"/>
    <w:rsid w:val="00DD2AAE"/>
    <w:rsid w:val="00DE5263"/>
    <w:rsid w:val="00DE713F"/>
    <w:rsid w:val="00DF296C"/>
    <w:rsid w:val="00DF41A1"/>
    <w:rsid w:val="00DF5DB6"/>
    <w:rsid w:val="00DF7B97"/>
    <w:rsid w:val="00E017A8"/>
    <w:rsid w:val="00E06D08"/>
    <w:rsid w:val="00E178B1"/>
    <w:rsid w:val="00E24494"/>
    <w:rsid w:val="00E51696"/>
    <w:rsid w:val="00E70B75"/>
    <w:rsid w:val="00E81265"/>
    <w:rsid w:val="00E81DAB"/>
    <w:rsid w:val="00E84B67"/>
    <w:rsid w:val="00E85847"/>
    <w:rsid w:val="00E859D4"/>
    <w:rsid w:val="00EA4AD5"/>
    <w:rsid w:val="00EB594F"/>
    <w:rsid w:val="00EC1C10"/>
    <w:rsid w:val="00ED4E3B"/>
    <w:rsid w:val="00EE215B"/>
    <w:rsid w:val="00F02B8E"/>
    <w:rsid w:val="00F1745B"/>
    <w:rsid w:val="00F206D7"/>
    <w:rsid w:val="00F212AA"/>
    <w:rsid w:val="00F30AE0"/>
    <w:rsid w:val="00F32A38"/>
    <w:rsid w:val="00F36E29"/>
    <w:rsid w:val="00F424C3"/>
    <w:rsid w:val="00F51E2A"/>
    <w:rsid w:val="00F56D02"/>
    <w:rsid w:val="00F66266"/>
    <w:rsid w:val="00F81BC4"/>
    <w:rsid w:val="00F965C5"/>
    <w:rsid w:val="00FA3DA1"/>
    <w:rsid w:val="00FF2586"/>
    <w:rsid w:val="42A866F3"/>
    <w:rsid w:val="4A321EF6"/>
    <w:rsid w:val="6C61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163</Words>
  <Characters>934</Characters>
  <Lines>7</Lines>
  <Paragraphs>2</Paragraphs>
  <TotalTime>0</TotalTime>
  <ScaleCrop>false</ScaleCrop>
  <LinksUpToDate>false</LinksUpToDate>
  <CharactersWithSpaces>1095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2017-07-28T09:01:00Z</dcterms:created>
  <dc:creator>NTKO</dc:creator>
  <cp:lastModifiedBy>hasee</cp:lastModifiedBy>
  <dcterms:modified xsi:type="dcterms:W3CDTF">2017-07-31T07:01:13Z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