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EC" w:rsidRDefault="00EA0131" w:rsidP="00A05EEC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 w:themeColor="text1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3" type="#_x0000_t201" style="position:absolute;left:0;text-align:left;margin-left:57.75pt;margin-top:65.25pt;width:114pt;height:114pt;z-index:251658240;mso-position-horizontal-relative:page;mso-position-vertical-relative:page" stroked="f">
            <v:imagedata r:id="rId7" o:title=""/>
            <w10:wrap anchorx="page" anchory="page"/>
            <w10:anchorlock/>
          </v:shape>
          <w:control r:id="rId8" w:name="SecSignControl1" w:shapeid="_x0000_s2053"/>
        </w:pict>
      </w:r>
      <w:r w:rsidR="00A05EE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附件1：</w:t>
      </w:r>
      <w:r w:rsidR="00DF5ECC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</w:p>
    <w:p w:rsidR="00A05EEC" w:rsidRDefault="00A05EEC" w:rsidP="00A05EE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0"/>
          <w:szCs w:val="30"/>
        </w:rPr>
        <w:t>上半年驻村工作情况登记表</w:t>
      </w:r>
    </w:p>
    <w:tbl>
      <w:tblPr>
        <w:tblStyle w:val="a5"/>
        <w:tblW w:w="8520" w:type="dxa"/>
        <w:tblLayout w:type="fixed"/>
        <w:tblLook w:val="04A0"/>
      </w:tblPr>
      <w:tblGrid>
        <w:gridCol w:w="927"/>
        <w:gridCol w:w="1633"/>
        <w:gridCol w:w="950"/>
        <w:gridCol w:w="900"/>
        <w:gridCol w:w="1000"/>
        <w:gridCol w:w="3110"/>
      </w:tblGrid>
      <w:tr w:rsidR="00A05EEC" w:rsidTr="00915D3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rPr>
                <w:rFonts w:ascii="黑体" w:eastAsia="黑体" w:hAnsi="黑体" w:cs="黑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C" w:rsidRDefault="00DF5ECC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共青团汉阴县委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rPr>
                <w:rFonts w:ascii="黑体" w:eastAsia="黑体" w:hAnsi="黑体" w:cs="黑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所驻县镇村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EEC" w:rsidRDefault="00DF5ECC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蒲溪镇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天星村</w:t>
            </w:r>
          </w:p>
        </w:tc>
      </w:tr>
      <w:tr w:rsidR="00A05EEC" w:rsidTr="00915D3A"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C" w:rsidRDefault="00375BDB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徐春明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C" w:rsidRDefault="00375BDB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18509158555</w:t>
            </w:r>
          </w:p>
        </w:tc>
      </w:tr>
      <w:tr w:rsidR="00A05EEC" w:rsidTr="00915D3A">
        <w:trPr>
          <w:trHeight w:val="591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帮扶村基本情况</w:t>
            </w:r>
          </w:p>
        </w:tc>
      </w:tr>
      <w:tr w:rsidR="00A05EEC" w:rsidTr="00915D3A">
        <w:trPr>
          <w:trHeight w:val="3548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C" w:rsidRDefault="00A05EEC" w:rsidP="005972ED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2"/>
                <w:sz w:val="32"/>
                <w:szCs w:val="32"/>
              </w:rPr>
            </w:pPr>
            <w:r w:rsidRPr="005972ED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</w:t>
            </w:r>
            <w:r w:rsidR="005972ED" w:rsidRPr="005972ED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天星村</w:t>
            </w:r>
            <w:proofErr w:type="gramStart"/>
            <w:r w:rsidR="005972ED" w:rsidRPr="005972ED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位于蒲溪镇</w:t>
            </w:r>
            <w:proofErr w:type="gramEnd"/>
            <w:r w:rsidR="005972ED" w:rsidRPr="005972ED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西北部，山丘环绕，群众居住分散，基础条件薄弱、通讯信息不畅，主导产业不突出，村集体经济发展缓慢，致富能人、产业大户较少，经济发展带动力不强，属典型的贫困村，今年被全县确定为脱贫重点村。天星村</w:t>
            </w:r>
            <w:proofErr w:type="gramStart"/>
            <w:r w:rsidR="005972ED" w:rsidRPr="005972ED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由原天星</w:t>
            </w:r>
            <w:proofErr w:type="gramEnd"/>
            <w:r w:rsidR="005972ED" w:rsidRPr="005972ED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村和太平寨村合并而成，下辖9个村民小组，辖域面积4平方公里，现有耕地2388亩，其中水田448亩，有村民350户1194人，有党员36人，主导收入以种植业、养殖业和劳务输出为主，2016年，全村人均可支配收入8526元。天星村2014年建档立卡贫困户162户443人，2014年脱贫7户22人，2015年脱贫30户110人，2016年脱贫61户119人，2017年在册贫困户63户134人。目前有村级有三个协会组织，分别天星村扶贫互助协会、天星村香菇协会、天星村草菇协会。</w:t>
            </w:r>
          </w:p>
        </w:tc>
      </w:tr>
      <w:tr w:rsidR="00A05EEC" w:rsidTr="00915D3A"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整体扶贫工作成效及2017年上半年主要工作</w:t>
            </w:r>
          </w:p>
        </w:tc>
      </w:tr>
      <w:tr w:rsidR="00A05EEC" w:rsidTr="00915D3A">
        <w:trPr>
          <w:trHeight w:val="3676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C" w:rsidRPr="00915D3A" w:rsidRDefault="00915D3A" w:rsidP="00915D3A">
            <w:pPr>
              <w:widowControl/>
              <w:spacing w:line="3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915D3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按照县脱贫攻坚指挥部安排，我委</w:t>
            </w:r>
            <w:proofErr w:type="gramStart"/>
            <w:r w:rsidRPr="00915D3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帮扶蒲溪镇</w:t>
            </w:r>
            <w:proofErr w:type="gramEnd"/>
            <w:r w:rsidRPr="00915D3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天星村，帮扶贫困户3户。我委干部积极与镇、村干部和群众广泛联系，了解村情民意，深入了解帮扶贫困户家庭状况，研究脱贫办法。从培育养鸡、莲藕种植、食用菌种植、电商、危房改造、移民搬迁等多方面开展脱贫攻坚工作。截至目前，协助天星村引进社区工厂1个，投资100万元，引进千亩中药材扶贫项目1个，香菇产业基地35亩，已有13户贫困户顺利</w:t>
            </w:r>
            <w:proofErr w:type="gramStart"/>
            <w:r w:rsidRPr="00915D3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入住交</w:t>
            </w:r>
            <w:proofErr w:type="gramEnd"/>
            <w:r w:rsidRPr="00915D3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钥匙工程。1、团县委全体干部用绣花功夫帮扶所联贫困户。深入结对帮扶的天星村，分组走访了3户精准扶贫户，详细了解了贫困户的基本情况和存在困难，认真记录了入户走访信息。走访中，工作队员在详细了解困难群众的基本情况和存在的困难后，根据每户贫困户的实际情况量身定制了相应的帮扶措施，并在每个家庭张贴了精准帮扶明白卡，方便贫困户随时联系帮扶干部。在端午</w:t>
            </w:r>
            <w:proofErr w:type="gramStart"/>
            <w:r w:rsidRPr="00915D3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节期间买了</w:t>
            </w:r>
            <w:proofErr w:type="gramEnd"/>
            <w:r w:rsidRPr="00915D3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粽子、变蛋、牛奶等慰问品看望贫困户，并细心讲解宣传扶贫政策。特别是团县委帮扶的2户贫困户分别是1名高职学生和初一的学生，在物质帮扶的基础上，团县委的帮扶干部还经常到家中与两位学生交流沟通，辅导功课。二是2和组织各级团组织、社会组织和各行业优秀青年人才、青年志愿者、社会爱心人士，通过结对帮扶、助学助</w:t>
            </w:r>
            <w:proofErr w:type="gramStart"/>
            <w:r w:rsidRPr="00915D3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医</w:t>
            </w:r>
            <w:proofErr w:type="gramEnd"/>
            <w:r w:rsidRPr="00915D3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、志愿扶贫等方式，以微心愿认领活动、安全自护教育、结成亲情关爱对子为抓手，开展了“点亮微心愿 相约中国梦 助力脱贫攻坚”关爱贫困儿童活动、“助残新风尚 助力脱贫攻坚”活动等5场活动，帮助留守儿童、困难青少年提高综合素质、养成健康习惯、塑造良</w:t>
            </w:r>
            <w:r w:rsidRPr="00915D3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lastRenderedPageBreak/>
              <w:t>好品行、改善生活环境。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3、</w:t>
            </w:r>
            <w:r w:rsidRPr="00915D3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整合其他资源，立足扶贫村实际，通过调查访问、政策宣传、项目扶持、产业带动、服务民生等多种形式的帮扶方式，为帮扶村脱贫致富提供智力、项目、信息、资金等帮扶。4、深入开展技能培训活动。着眼于培养懂技术、会经营的新型农村青年，广泛开展就业创业技能培训，提高农村青年就业技能。我委积极联合科协、电商办等相关部门，整合农村培训方面的资源，结合团组织自身特点积极开展农村青年就业创业培训工作。累计培训农村青年3期，培训人数达320人次。5、深入开展困难学生资助行动。认真做好“希望工程”、各类助学项目，坚持公开、公平、公正原则，严格依照各项评选条件和程序，确保助学金发放到最需要贫困大学生手中，帮助其完成学业。今年，我委争取了大众希望小学（沙坝小学）希望工程项目，共计资金60万元；西京学院品学奖学金</w:t>
            </w:r>
            <w:r w:rsidR="00DE27D1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1500</w:t>
            </w:r>
            <w:r w:rsidR="00306B9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元</w:t>
            </w:r>
            <w:r w:rsidRPr="00915D3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，使3名贫困大学生得到资助。</w:t>
            </w:r>
          </w:p>
        </w:tc>
      </w:tr>
      <w:tr w:rsidR="00A05EEC" w:rsidTr="00915D3A">
        <w:trPr>
          <w:trHeight w:val="57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lastRenderedPageBreak/>
              <w:t>下半年工作计划及后续打算</w:t>
            </w:r>
          </w:p>
        </w:tc>
      </w:tr>
      <w:tr w:rsidR="00A05EEC" w:rsidTr="00915D3A">
        <w:trPr>
          <w:trHeight w:val="3302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136631" w:rsidP="00136631">
            <w:pPr>
              <w:spacing w:line="560" w:lineRule="exact"/>
              <w:ind w:firstLineChars="150" w:firstLine="360"/>
              <w:rPr>
                <w:rFonts w:ascii="仿宋_GB2312" w:eastAsia="仿宋_GB2312" w:hAnsi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下半年</w:t>
            </w:r>
            <w:r w:rsidRPr="00136631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，我们将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进一步认真思考</w:t>
            </w:r>
            <w:r w:rsidRPr="00136631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脱贫攻坚工作，再鼓干劲，合理安排，结合帮扶对象实际，以产业发展为重点，整合多方面资源，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开展助力脱贫攻坚主题活动，</w:t>
            </w:r>
            <w:r w:rsidRPr="00136631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进一步加大对贫困户的教育、引导和培训力度，树立“扶持帮助为辅、自力更生为主”的意识，不断增强村级班子和村民群众自我发展能力，不断深化和巩固脱贫攻坚成果，</w:t>
            </w:r>
            <w:proofErr w:type="gramStart"/>
            <w:r w:rsidRPr="00136631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力促天</w:t>
            </w:r>
            <w:proofErr w:type="gramEnd"/>
            <w:r w:rsidRPr="00136631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星村乃至全县全面脱贫。</w:t>
            </w:r>
          </w:p>
        </w:tc>
      </w:tr>
      <w:tr w:rsidR="00A05EEC" w:rsidTr="00915D3A">
        <w:trPr>
          <w:trHeight w:val="34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当前工作面临的困难及意见建议</w:t>
            </w:r>
          </w:p>
        </w:tc>
      </w:tr>
      <w:tr w:rsidR="00A05EEC" w:rsidTr="005972ED">
        <w:trPr>
          <w:trHeight w:val="517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136631" w:rsidP="00136631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000000" w:themeColor="text1"/>
                <w:kern w:val="2"/>
                <w:sz w:val="32"/>
                <w:szCs w:val="32"/>
              </w:rPr>
            </w:pPr>
            <w:r w:rsidRPr="00136631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1、贫困户的“等、靠、要”思想比较突出，在如何调动他们的生产积极性上办法还不够多;2、我委干部极少、人员极不稳定，导致脱贫攻坚</w:t>
            </w:r>
            <w:proofErr w:type="gramStart"/>
            <w:r w:rsidRPr="00136631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工作工作</w:t>
            </w:r>
            <w:proofErr w:type="gramEnd"/>
            <w:r w:rsidRPr="00136631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整体落实和安排存在问题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，我们全力以赴抓好脱贫攻坚工作</w:t>
            </w:r>
            <w:r w:rsidRPr="00136631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;3、包户干部自身资源有限，导致一些干部空有热情，但却只能停留在传统的扶贫模式上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，创新措施不够</w:t>
            </w:r>
            <w:r w:rsidRPr="00136631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。</w:t>
            </w:r>
          </w:p>
        </w:tc>
      </w:tr>
    </w:tbl>
    <w:p w:rsidR="008C140B" w:rsidRDefault="008C140B"/>
    <w:sectPr w:rsidR="008C140B" w:rsidSect="008C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EEC" w:rsidRDefault="00A05EEC" w:rsidP="00A05EEC">
      <w:r>
        <w:separator/>
      </w:r>
    </w:p>
  </w:endnote>
  <w:endnote w:type="continuationSeparator" w:id="1">
    <w:p w:rsidR="00A05EEC" w:rsidRDefault="00A05EEC" w:rsidP="00A0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EEC" w:rsidRDefault="00A05EEC" w:rsidP="00A05EEC">
      <w:r>
        <w:separator/>
      </w:r>
    </w:p>
  </w:footnote>
  <w:footnote w:type="continuationSeparator" w:id="1">
    <w:p w:rsidR="00A05EEC" w:rsidRDefault="00A05EEC" w:rsidP="00A05E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EEC"/>
    <w:rsid w:val="0000167A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D7BA1"/>
    <w:rsid w:val="00101503"/>
    <w:rsid w:val="001032AC"/>
    <w:rsid w:val="0010767C"/>
    <w:rsid w:val="0011162C"/>
    <w:rsid w:val="00120DD5"/>
    <w:rsid w:val="0013420A"/>
    <w:rsid w:val="00136631"/>
    <w:rsid w:val="00137E7F"/>
    <w:rsid w:val="001415DA"/>
    <w:rsid w:val="00142B12"/>
    <w:rsid w:val="00160113"/>
    <w:rsid w:val="00160629"/>
    <w:rsid w:val="00167653"/>
    <w:rsid w:val="001753C0"/>
    <w:rsid w:val="001A06BE"/>
    <w:rsid w:val="001A3BF2"/>
    <w:rsid w:val="001B0F42"/>
    <w:rsid w:val="001C3CD1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24537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06B98"/>
    <w:rsid w:val="00321775"/>
    <w:rsid w:val="00334B23"/>
    <w:rsid w:val="00354B9E"/>
    <w:rsid w:val="003649B9"/>
    <w:rsid w:val="00375BDB"/>
    <w:rsid w:val="00377B50"/>
    <w:rsid w:val="00385B0E"/>
    <w:rsid w:val="00392465"/>
    <w:rsid w:val="00394FAF"/>
    <w:rsid w:val="003A19C0"/>
    <w:rsid w:val="003A31BD"/>
    <w:rsid w:val="003B437B"/>
    <w:rsid w:val="003C2698"/>
    <w:rsid w:val="003D2758"/>
    <w:rsid w:val="003D6A89"/>
    <w:rsid w:val="003E4DB4"/>
    <w:rsid w:val="004019D2"/>
    <w:rsid w:val="00406A69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7474C"/>
    <w:rsid w:val="0048426E"/>
    <w:rsid w:val="004A1921"/>
    <w:rsid w:val="004A5562"/>
    <w:rsid w:val="004B5227"/>
    <w:rsid w:val="004C0E68"/>
    <w:rsid w:val="004C1123"/>
    <w:rsid w:val="004D51D4"/>
    <w:rsid w:val="004E171C"/>
    <w:rsid w:val="004E7382"/>
    <w:rsid w:val="004F6EAF"/>
    <w:rsid w:val="00506CE2"/>
    <w:rsid w:val="00524326"/>
    <w:rsid w:val="00535B19"/>
    <w:rsid w:val="00542711"/>
    <w:rsid w:val="005445C7"/>
    <w:rsid w:val="00550F25"/>
    <w:rsid w:val="0056647D"/>
    <w:rsid w:val="00573A25"/>
    <w:rsid w:val="0058337B"/>
    <w:rsid w:val="00587C87"/>
    <w:rsid w:val="00592F39"/>
    <w:rsid w:val="005972ED"/>
    <w:rsid w:val="005A0423"/>
    <w:rsid w:val="005A6CCB"/>
    <w:rsid w:val="005B6A47"/>
    <w:rsid w:val="005C34C3"/>
    <w:rsid w:val="005C3FA0"/>
    <w:rsid w:val="005D7CBD"/>
    <w:rsid w:val="005E051B"/>
    <w:rsid w:val="005E3688"/>
    <w:rsid w:val="005F6C1D"/>
    <w:rsid w:val="006018A3"/>
    <w:rsid w:val="00606B57"/>
    <w:rsid w:val="0061756B"/>
    <w:rsid w:val="0063216C"/>
    <w:rsid w:val="00634C06"/>
    <w:rsid w:val="00637090"/>
    <w:rsid w:val="00640229"/>
    <w:rsid w:val="00650AD7"/>
    <w:rsid w:val="00656E09"/>
    <w:rsid w:val="00660091"/>
    <w:rsid w:val="00661A5B"/>
    <w:rsid w:val="006626E0"/>
    <w:rsid w:val="00671F8D"/>
    <w:rsid w:val="00675CA0"/>
    <w:rsid w:val="006974C0"/>
    <w:rsid w:val="006A1CBA"/>
    <w:rsid w:val="006B5D70"/>
    <w:rsid w:val="006C3CE3"/>
    <w:rsid w:val="006D0D06"/>
    <w:rsid w:val="006F2F55"/>
    <w:rsid w:val="007109FE"/>
    <w:rsid w:val="007140AA"/>
    <w:rsid w:val="007228CB"/>
    <w:rsid w:val="00723F75"/>
    <w:rsid w:val="00732880"/>
    <w:rsid w:val="00734F45"/>
    <w:rsid w:val="00747163"/>
    <w:rsid w:val="00750739"/>
    <w:rsid w:val="0075355C"/>
    <w:rsid w:val="00762358"/>
    <w:rsid w:val="00772A72"/>
    <w:rsid w:val="00772ED1"/>
    <w:rsid w:val="00773763"/>
    <w:rsid w:val="007854B0"/>
    <w:rsid w:val="007933FF"/>
    <w:rsid w:val="00793A0F"/>
    <w:rsid w:val="007A44F9"/>
    <w:rsid w:val="007B1B1E"/>
    <w:rsid w:val="007C19A9"/>
    <w:rsid w:val="007C25D3"/>
    <w:rsid w:val="007C703D"/>
    <w:rsid w:val="007D2BDC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64650"/>
    <w:rsid w:val="00873CE7"/>
    <w:rsid w:val="0089147F"/>
    <w:rsid w:val="00895227"/>
    <w:rsid w:val="008A1C28"/>
    <w:rsid w:val="008A1EF0"/>
    <w:rsid w:val="008A4F80"/>
    <w:rsid w:val="008A7DA0"/>
    <w:rsid w:val="008C140B"/>
    <w:rsid w:val="008C7C05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5D3A"/>
    <w:rsid w:val="00917001"/>
    <w:rsid w:val="0092501C"/>
    <w:rsid w:val="0092702C"/>
    <w:rsid w:val="009424C5"/>
    <w:rsid w:val="009476D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47E3A"/>
    <w:rsid w:val="00A557FC"/>
    <w:rsid w:val="00A622DA"/>
    <w:rsid w:val="00A67B41"/>
    <w:rsid w:val="00A773FB"/>
    <w:rsid w:val="00AA5A25"/>
    <w:rsid w:val="00AC2B43"/>
    <w:rsid w:val="00AE3428"/>
    <w:rsid w:val="00AF3481"/>
    <w:rsid w:val="00AF3D9E"/>
    <w:rsid w:val="00B26E77"/>
    <w:rsid w:val="00B27AC5"/>
    <w:rsid w:val="00B3181F"/>
    <w:rsid w:val="00B33439"/>
    <w:rsid w:val="00B4024E"/>
    <w:rsid w:val="00B52AB7"/>
    <w:rsid w:val="00B55320"/>
    <w:rsid w:val="00B7171B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C23F6E"/>
    <w:rsid w:val="00C26587"/>
    <w:rsid w:val="00C33555"/>
    <w:rsid w:val="00C44A84"/>
    <w:rsid w:val="00C51DB0"/>
    <w:rsid w:val="00C55C6A"/>
    <w:rsid w:val="00C65419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952DE"/>
    <w:rsid w:val="00DB13F9"/>
    <w:rsid w:val="00DB6B4D"/>
    <w:rsid w:val="00DC522E"/>
    <w:rsid w:val="00DC5DB0"/>
    <w:rsid w:val="00DD0489"/>
    <w:rsid w:val="00DD2AAE"/>
    <w:rsid w:val="00DE27D1"/>
    <w:rsid w:val="00DE5263"/>
    <w:rsid w:val="00DE713F"/>
    <w:rsid w:val="00DF296C"/>
    <w:rsid w:val="00DF41A1"/>
    <w:rsid w:val="00DF5DB6"/>
    <w:rsid w:val="00DF5ECC"/>
    <w:rsid w:val="00DF7B97"/>
    <w:rsid w:val="00E017A8"/>
    <w:rsid w:val="00E06D08"/>
    <w:rsid w:val="00E178B1"/>
    <w:rsid w:val="00E24494"/>
    <w:rsid w:val="00E51696"/>
    <w:rsid w:val="00E70B75"/>
    <w:rsid w:val="00E81265"/>
    <w:rsid w:val="00E84B67"/>
    <w:rsid w:val="00E85847"/>
    <w:rsid w:val="00E859D4"/>
    <w:rsid w:val="00EA0131"/>
    <w:rsid w:val="00EA4AD5"/>
    <w:rsid w:val="00EB594F"/>
    <w:rsid w:val="00EC1C10"/>
    <w:rsid w:val="00ED4E3B"/>
    <w:rsid w:val="00EE215B"/>
    <w:rsid w:val="00F11142"/>
    <w:rsid w:val="00F1745B"/>
    <w:rsid w:val="00F206D7"/>
    <w:rsid w:val="00F212AA"/>
    <w:rsid w:val="00F32A38"/>
    <w:rsid w:val="00F36E29"/>
    <w:rsid w:val="00F424C3"/>
    <w:rsid w:val="00F51E2A"/>
    <w:rsid w:val="00F56D02"/>
    <w:rsid w:val="00F66266"/>
    <w:rsid w:val="00F81BC4"/>
    <w:rsid w:val="00F965C5"/>
    <w:rsid w:val="00FA3DA1"/>
    <w:rsid w:val="00FF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E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EEC"/>
    <w:rPr>
      <w:sz w:val="18"/>
      <w:szCs w:val="18"/>
    </w:rPr>
  </w:style>
  <w:style w:type="table" w:styleId="a5">
    <w:name w:val="Table Grid"/>
    <w:basedOn w:val="a1"/>
    <w:qFormat/>
    <w:rsid w:val="00A05E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ADD3-A228-4327-AC10-98D8D9B2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268</Words>
  <Characters>1532</Characters>
  <Application>Microsoft Office Word</Application>
  <DocSecurity>0</DocSecurity>
  <Lines>12</Lines>
  <Paragraphs>3</Paragraphs>
  <ScaleCrop>false</ScaleCrop>
  <Company>WRGHO.COM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16</cp:revision>
  <dcterms:created xsi:type="dcterms:W3CDTF">2017-06-28T10:36:00Z</dcterms:created>
  <dcterms:modified xsi:type="dcterms:W3CDTF">2017-07-28T11:34:00Z</dcterms:modified>
</cp:coreProperties>
</file>