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A" w:rsidRDefault="000F35EA" w:rsidP="000F35EA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F35EA" w:rsidRDefault="000F35EA" w:rsidP="000F35EA">
      <w:pPr>
        <w:spacing w:line="460" w:lineRule="exact"/>
        <w:rPr>
          <w:rFonts w:ascii="仿宋_GB2312" w:eastAsia="仿宋_GB2312" w:hint="eastAsia"/>
          <w:sz w:val="32"/>
          <w:szCs w:val="32"/>
        </w:rPr>
      </w:pPr>
    </w:p>
    <w:p w:rsidR="000F35EA" w:rsidRDefault="000F35EA" w:rsidP="000F35E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汉阴县2018年美丽乡村一事一议</w:t>
      </w:r>
    </w:p>
    <w:p w:rsidR="000F35EA" w:rsidRDefault="000F35EA" w:rsidP="000F35E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财政补助资金分配表</w:t>
      </w:r>
    </w:p>
    <w:p w:rsidR="000F35EA" w:rsidRDefault="000F35EA" w:rsidP="000F35EA">
      <w:pPr>
        <w:spacing w:line="460" w:lineRule="exact"/>
        <w:ind w:firstLineChars="100" w:firstLine="28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68"/>
        <w:gridCol w:w="6300"/>
        <w:gridCol w:w="1440"/>
      </w:tblGrid>
      <w:tr w:rsidR="000F35EA" w:rsidTr="002F3DE0">
        <w:trPr>
          <w:trHeight w:val="673"/>
        </w:trPr>
        <w:tc>
          <w:tcPr>
            <w:tcW w:w="1368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镇名</w:t>
            </w: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建设内容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金额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城关镇</w:t>
            </w: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城关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镇月河村</w:t>
            </w:r>
            <w:proofErr w:type="gramEnd"/>
            <w:r>
              <w:rPr>
                <w:rFonts w:eastAsia="仿宋_GB2312"/>
                <w:sz w:val="28"/>
                <w:szCs w:val="28"/>
              </w:rPr>
              <w:t>九组砂石路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 w:val="restart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涧池镇</w:t>
            </w: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涧池镇东风村</w:t>
            </w:r>
            <w:r>
              <w:rPr>
                <w:rFonts w:eastAsia="仿宋_GB2312"/>
                <w:sz w:val="28"/>
                <w:szCs w:val="28"/>
              </w:rPr>
              <w:t>13</w:t>
            </w:r>
            <w:r>
              <w:rPr>
                <w:rFonts w:eastAsia="仿宋_GB2312"/>
                <w:sz w:val="28"/>
                <w:szCs w:val="28"/>
              </w:rPr>
              <w:t>组砂石路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公里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涧池镇栋梁村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组道路硬化（长</w:t>
            </w: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/>
                <w:sz w:val="28"/>
                <w:szCs w:val="28"/>
              </w:rPr>
              <w:t>米，宽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米）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涧池镇王家河村七组新建便民桥一座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 w:val="restart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平梁镇</w:t>
            </w: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平梁镇石门寺村道路修缮及隐患排除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公里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平梁镇石门寺村</w:t>
            </w:r>
            <w:r>
              <w:rPr>
                <w:rFonts w:eastAsia="仿宋_GB2312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组砂石路</w:t>
            </w:r>
            <w:r>
              <w:rPr>
                <w:rFonts w:eastAsia="仿宋_GB2312"/>
                <w:sz w:val="28"/>
                <w:szCs w:val="28"/>
              </w:rPr>
              <w:t>1.5</w:t>
            </w:r>
            <w:r>
              <w:rPr>
                <w:rFonts w:eastAsia="仿宋_GB2312"/>
                <w:sz w:val="28"/>
                <w:szCs w:val="28"/>
              </w:rPr>
              <w:t>公里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双乳镇</w:t>
            </w:r>
            <w:proofErr w:type="gramEnd"/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双乳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镇江河</w:t>
            </w:r>
            <w:proofErr w:type="gramEnd"/>
            <w:r>
              <w:rPr>
                <w:rFonts w:eastAsia="仿宋_GB2312"/>
                <w:sz w:val="28"/>
                <w:szCs w:val="28"/>
              </w:rPr>
              <w:t>村新建二、三、四组核桃园产业砂石路</w:t>
            </w:r>
            <w:r>
              <w:rPr>
                <w:rFonts w:eastAsia="仿宋_GB2312"/>
                <w:sz w:val="28"/>
                <w:szCs w:val="28"/>
              </w:rPr>
              <w:t>1.3</w:t>
            </w:r>
            <w:r>
              <w:rPr>
                <w:rFonts w:eastAsia="仿宋_GB2312"/>
                <w:sz w:val="28"/>
                <w:szCs w:val="28"/>
              </w:rPr>
              <w:t>公里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 w:val="restart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铁佛寺镇</w:t>
            </w: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铁佛寺镇集中村财神庙至李庄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组道路硬化（</w:t>
            </w:r>
            <w:r>
              <w:rPr>
                <w:rFonts w:eastAsia="仿宋_GB2312"/>
                <w:sz w:val="28"/>
                <w:szCs w:val="28"/>
              </w:rPr>
              <w:t>2.6</w:t>
            </w:r>
            <w:r>
              <w:rPr>
                <w:rFonts w:eastAsia="仿宋_GB2312"/>
                <w:sz w:val="28"/>
                <w:szCs w:val="28"/>
              </w:rPr>
              <w:t>公里长，路面宽</w:t>
            </w:r>
            <w:r>
              <w:rPr>
                <w:rFonts w:eastAsia="仿宋_GB2312"/>
                <w:sz w:val="28"/>
                <w:szCs w:val="28"/>
              </w:rPr>
              <w:t>3.5</w:t>
            </w:r>
            <w:r>
              <w:rPr>
                <w:rFonts w:eastAsia="仿宋_GB2312"/>
                <w:sz w:val="28"/>
                <w:szCs w:val="28"/>
              </w:rPr>
              <w:t>米）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铁佛寺镇集中村一组砂石路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公里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铁佛寺镇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四合村四合村</w:t>
            </w:r>
            <w:proofErr w:type="gramEnd"/>
            <w:r>
              <w:rPr>
                <w:rFonts w:eastAsia="仿宋_GB2312"/>
                <w:sz w:val="28"/>
                <w:szCs w:val="28"/>
              </w:rPr>
              <w:t>七组安置小区</w:t>
            </w:r>
            <w:r>
              <w:rPr>
                <w:rFonts w:eastAsia="仿宋_GB2312" w:hint="eastAsia"/>
                <w:sz w:val="28"/>
                <w:szCs w:val="28"/>
              </w:rPr>
              <w:t>基础设施</w:t>
            </w:r>
            <w:r>
              <w:rPr>
                <w:rFonts w:eastAsia="仿宋_GB2312"/>
                <w:sz w:val="28"/>
                <w:szCs w:val="28"/>
              </w:rPr>
              <w:t>，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护坡挡坎</w:t>
            </w:r>
            <w:proofErr w:type="gramEnd"/>
            <w:r>
              <w:rPr>
                <w:rFonts w:eastAsia="仿宋_GB2312"/>
                <w:sz w:val="28"/>
                <w:szCs w:val="28"/>
              </w:rPr>
              <w:t>1500m³,</w:t>
            </w:r>
            <w:r>
              <w:rPr>
                <w:rFonts w:eastAsia="仿宋_GB2312"/>
                <w:sz w:val="28"/>
                <w:szCs w:val="28"/>
              </w:rPr>
              <w:t>直径</w:t>
            </w:r>
            <w:r>
              <w:rPr>
                <w:rFonts w:eastAsia="仿宋_GB2312"/>
                <w:sz w:val="28"/>
                <w:szCs w:val="28"/>
              </w:rPr>
              <w:t>600mm</w:t>
            </w:r>
            <w:r>
              <w:rPr>
                <w:rFonts w:eastAsia="仿宋_GB2312"/>
                <w:sz w:val="28"/>
                <w:szCs w:val="28"/>
              </w:rPr>
              <w:t>供水排污管道预埋</w:t>
            </w:r>
            <w:r>
              <w:rPr>
                <w:rFonts w:eastAsia="仿宋_GB2312"/>
                <w:sz w:val="28"/>
                <w:szCs w:val="28"/>
              </w:rPr>
              <w:t>300m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 w:val="restart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漩涡镇</w:t>
            </w: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漩涡镇龙泉村三组道路硬化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米、二组便民桥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座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漩涡镇上七村道</w:t>
            </w:r>
            <w:r>
              <w:rPr>
                <w:rFonts w:eastAsia="仿宋_GB2312" w:hint="eastAsia"/>
                <w:sz w:val="28"/>
                <w:szCs w:val="28"/>
              </w:rPr>
              <w:t>路建设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Merge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漩涡镇塔岭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村通交钥匙</w:t>
            </w:r>
            <w:proofErr w:type="gramEnd"/>
            <w:r>
              <w:rPr>
                <w:rFonts w:eastAsia="仿宋_GB2312"/>
                <w:sz w:val="28"/>
                <w:szCs w:val="28"/>
              </w:rPr>
              <w:t>安置点、养殖基地产业道路</w:t>
            </w:r>
            <w:r>
              <w:rPr>
                <w:rFonts w:eastAsia="仿宋_GB2312"/>
                <w:sz w:val="28"/>
                <w:szCs w:val="28"/>
              </w:rPr>
              <w:t>1200</w:t>
            </w:r>
            <w:r>
              <w:rPr>
                <w:rFonts w:eastAsia="仿宋_GB2312"/>
                <w:sz w:val="28"/>
                <w:szCs w:val="28"/>
              </w:rPr>
              <w:t>米，宽</w:t>
            </w:r>
            <w:r>
              <w:rPr>
                <w:rFonts w:eastAsia="仿宋_GB2312"/>
                <w:sz w:val="28"/>
                <w:szCs w:val="28"/>
              </w:rPr>
              <w:t>3.5</w:t>
            </w:r>
            <w:r>
              <w:rPr>
                <w:rFonts w:eastAsia="仿宋_GB2312"/>
                <w:sz w:val="28"/>
                <w:szCs w:val="28"/>
              </w:rPr>
              <w:t>米</w:t>
            </w: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</w:tr>
      <w:tr w:rsidR="000F35EA" w:rsidTr="002F3DE0">
        <w:trPr>
          <w:trHeight w:val="90"/>
        </w:trPr>
        <w:tc>
          <w:tcPr>
            <w:tcW w:w="1368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6300" w:type="dxa"/>
            <w:vAlign w:val="center"/>
          </w:tcPr>
          <w:p w:rsidR="000F35EA" w:rsidRDefault="000F35EA" w:rsidP="002F3DE0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35EA" w:rsidRDefault="000F35EA" w:rsidP="002F3DE0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288</w:t>
            </w:r>
          </w:p>
        </w:tc>
      </w:tr>
    </w:tbl>
    <w:p w:rsidR="000F35EA" w:rsidRDefault="000F35EA" w:rsidP="000F35EA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A11753" w:rsidRPr="000F35EA" w:rsidRDefault="00A11753">
      <w:pPr>
        <w:rPr>
          <w:sz w:val="32"/>
          <w:szCs w:val="32"/>
        </w:rPr>
      </w:pPr>
      <w:bookmarkStart w:id="0" w:name="_GoBack"/>
      <w:bookmarkEnd w:id="0"/>
    </w:p>
    <w:sectPr w:rsidR="00A11753" w:rsidRPr="000F35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16" w:rsidRDefault="00C96A16" w:rsidP="000F35EA">
      <w:r>
        <w:separator/>
      </w:r>
    </w:p>
  </w:endnote>
  <w:endnote w:type="continuationSeparator" w:id="0">
    <w:p w:rsidR="00C96A16" w:rsidRDefault="00C96A16" w:rsidP="000F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16" w:rsidRDefault="00C96A16" w:rsidP="000F35EA">
      <w:r>
        <w:separator/>
      </w:r>
    </w:p>
  </w:footnote>
  <w:footnote w:type="continuationSeparator" w:id="0">
    <w:p w:rsidR="00C96A16" w:rsidRDefault="00C96A16" w:rsidP="000F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C0"/>
    <w:rsid w:val="000F35EA"/>
    <w:rsid w:val="00A11753"/>
    <w:rsid w:val="00C96A16"/>
    <w:rsid w:val="00F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E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F35EA"/>
    <w:rPr>
      <w:kern w:val="2"/>
      <w:sz w:val="18"/>
      <w:szCs w:val="18"/>
    </w:rPr>
  </w:style>
  <w:style w:type="paragraph" w:styleId="a4">
    <w:name w:val="footer"/>
    <w:basedOn w:val="a"/>
    <w:link w:val="Char0"/>
    <w:rsid w:val="000F35E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0F35EA"/>
    <w:rPr>
      <w:kern w:val="2"/>
      <w:sz w:val="18"/>
      <w:szCs w:val="18"/>
    </w:rPr>
  </w:style>
  <w:style w:type="table" w:styleId="a5">
    <w:name w:val="Table Grid"/>
    <w:basedOn w:val="a1"/>
    <w:uiPriority w:val="99"/>
    <w:unhideWhenUsed/>
    <w:rsid w:val="000F35E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E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F35EA"/>
    <w:rPr>
      <w:kern w:val="2"/>
      <w:sz w:val="18"/>
      <w:szCs w:val="18"/>
    </w:rPr>
  </w:style>
  <w:style w:type="paragraph" w:styleId="a4">
    <w:name w:val="footer"/>
    <w:basedOn w:val="a"/>
    <w:link w:val="Char0"/>
    <w:rsid w:val="000F35E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0F35EA"/>
    <w:rPr>
      <w:kern w:val="2"/>
      <w:sz w:val="18"/>
      <w:szCs w:val="18"/>
    </w:rPr>
  </w:style>
  <w:style w:type="table" w:styleId="a5">
    <w:name w:val="Table Grid"/>
    <w:basedOn w:val="a1"/>
    <w:uiPriority w:val="99"/>
    <w:unhideWhenUsed/>
    <w:rsid w:val="000F35E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2018-06-15T12:52:00Z</dcterms:created>
  <dcterms:modified xsi:type="dcterms:W3CDTF">2018-06-15T12:52:00Z</dcterms:modified>
</cp:coreProperties>
</file>