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7"/>
        <w:tblW w:w="145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400"/>
        <w:gridCol w:w="2790"/>
        <w:gridCol w:w="1455"/>
        <w:gridCol w:w="1320"/>
        <w:gridCol w:w="5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汉阴县第九批县级现代农业园区建设项目专项资金计划表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园区建设发展专项资金（万元）</w:t>
            </w:r>
          </w:p>
        </w:tc>
        <w:tc>
          <w:tcPr>
            <w:tcW w:w="5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专项资金用途和支持环节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汉阴县四合核桃现代农业园区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陕西秦巴辉煌实业有限责任公司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铁佛寺镇四合村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购买良种核桃苗补助3万元，购买肥料及农药补助2万元。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汉阴县富硒茵陈现代农业园区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汉阴县鲁兴天然菌陈绿茶饮品有限公司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城关镇三元村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富硒农产品展示台制作及品牌宣传推介补助4.6万元，购置产品溯源系统1套补助0.4万元。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汉阴县丰泰花椒现代农业园区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汉阴县丰泰农业专业合作社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城关镇麒麟村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购买青花椒专业烘干设备1套补助5万元。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汉阴县新华水产现代农业园区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汉阴县涧池镇新华村魔芋种植专业合作社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涧池镇新华村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改造提升养殖池补助3万元，购买鱼苗、虾苗补助2万元。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汉阴县丰硕渔莲现代农业园区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汉阴县涧池镇丰硕渔莲农业专业合作社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涧池镇民主村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采购鱼苗补助4.2万元，购买机械设备补助0.8万元。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汉阴县聚园共赢现代农业园区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汉阴县漩涡镇聚园共赢茶叶专业合作社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漩涡镇群英村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购买茶苗补助2.8万元，农用机械设备补助2.2万元。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汉阴县梓龙茶叶现代农业园区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汉阴县漩涡镇梓龙茶叶专业合作社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漩涡镇朝阳村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购买茶苗补助3万元，机械设备2万元。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汉阴县金硒之星现代农业园区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汉阴县金硒之星茶业专业合作社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漩涡镇金星村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购买茶叶加工设备补助4.72万元，复合肥补助0.28万元。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汉阴县乡村兴茶叶现代农业园区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汉阴县漩涡镇乡村兴茶叶专业合作社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漩涡镇双河村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购买农机具、地膜补助4.0万元，肥料补助1.0万元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汉阴县浩文现代农业园区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汉阴县汉阳镇浩文种植养殖农民专业合作社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汉阳镇双坪村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购买良种牛补助5万元。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汉阴县笔架茶叶现代农业园区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汉阴县汉阳笔架村茶叶农民专业合作社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汉阳镇笔架村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购买茶苗和肥料补助4.2万元，农机设备补助0.8万元。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汉阴县水田猕猴桃现代农业园区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汉阴县观音河镇水田中草药种植专业合作社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观音河镇水田村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购买猕猴桃种苗补助5万元。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汉阴县义兴猕猴桃现代农业园区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汉阴县观音河镇义兴种植专业合作社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观音河镇义兴村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</w:t>
            </w:r>
            <w:r>
              <w:rPr>
                <w:rStyle w:val="10"/>
                <w:lang w:val="en-US" w:eastAsia="zh-CN" w:bidi="ar"/>
              </w:rPr>
              <w:t>买标准化建园水泥杆补助4.2万元，肥料及农机具0.8万元。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汉阴县进步猕猴桃现代农业园区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汉阴县观音河镇进步村猕猴桃种植专业合作社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观音河镇进步村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购买猕猴桃种苗、水泥架杆补助2.0万元，采购有机肥补助2万元，农机具补助1万元。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70万元</w:t>
            </w:r>
          </w:p>
        </w:tc>
      </w:tr>
    </w:tbl>
    <w:p>
      <w:pPr>
        <w:rPr>
          <w:rFonts w:hint="eastAsia" w:eastAsia="仿宋_GB2312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eastAsia="仿宋_GB2312"/>
          <w:kern w:val="0"/>
          <w:sz w:val="32"/>
          <w:szCs w:val="32"/>
          <w:shd w:val="clear" w:color="auto" w:fill="FFFFFF"/>
        </w:rPr>
      </w:pPr>
    </w:p>
    <w:tbl>
      <w:tblPr>
        <w:tblStyle w:val="7"/>
        <w:tblW w:w="144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16"/>
        <w:gridCol w:w="1080"/>
        <w:gridCol w:w="3616"/>
        <w:gridCol w:w="888"/>
        <w:gridCol w:w="1388"/>
        <w:gridCol w:w="2042"/>
        <w:gridCol w:w="2530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园区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魔芋产业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发展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奖补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项目资金计划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验收核实确认面积（亩）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对公账号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汉阴县漩涡镇龙泉村股份经济合作社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蒲永文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13359151885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复种63亩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2707022401201000001551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汉阴县佳林生态农业开发有限公司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吴帮军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17764726196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140亩（其中：新栽50亩，复种90亩）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2707022001201000000620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汉阴县双河口镇斑竹园村股份经济合作社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19945589901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新栽50亩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2707022001201000001227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汉阴县双河口镇候达军家庭农场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候达军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19191139337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复种78亩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2707022001109000737841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陕西秦巴辉煌实业有限公司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卜先辉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15319696688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新栽52亩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2607061709200087419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汉阴县铁佛寺镇茂盛源生态种植养殖专业合作社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余光友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18690568386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复种64亩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2707021801201000005909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汉阴县森林人种养殖专业合作社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丁林松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18590960888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新栽150亩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6228452966013110560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汉阴县观音河镇周再胜种植户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周再胜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15249159048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复种50亩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2707020501109000444438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观音河镇林培生态种植家庭农场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丁林培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15319838782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复种86亩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2707020501109000757433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汉阴县观音河镇山林种植家庭农场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黎海霞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13669159097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复种68亩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2707020501201000002743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药王村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汉阴县金虎现代农业科技发展有限公司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黄金章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13991511305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复种60亩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2707020501201000005968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药王村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汉阴县博川生态农业科技发展有限公司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18717576788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复种60亩）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2707020501201000003235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双坪村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汉阴县双坪镇双兴养殖专业合作社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向双华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18091522315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新栽52亩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2707022501201000001282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841亩（其中：新栽434亩，复种595亩）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66.35</w:t>
            </w:r>
          </w:p>
        </w:tc>
      </w:tr>
    </w:tbl>
    <w:p>
      <w:pPr>
        <w:rPr>
          <w:rFonts w:hint="eastAsia" w:eastAsia="仿宋_GB2312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245BA"/>
    <w:rsid w:val="01CE46AC"/>
    <w:rsid w:val="0D0B1FDA"/>
    <w:rsid w:val="278245BA"/>
    <w:rsid w:val="35B278B3"/>
    <w:rsid w:val="36177F21"/>
    <w:rsid w:val="39966DDF"/>
    <w:rsid w:val="3ADD1296"/>
    <w:rsid w:val="3CCC535D"/>
    <w:rsid w:val="3FD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customStyle="1" w:styleId="9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1732</Words>
  <Characters>2266</Characters>
  <Lines>0</Lines>
  <Paragraphs>0</Paragraphs>
  <TotalTime>348</TotalTime>
  <ScaleCrop>false</ScaleCrop>
  <LinksUpToDate>false</LinksUpToDate>
  <CharactersWithSpaces>2338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2022-04-02T07:18:00Z</dcterms:created>
  <dc:creator>阳光灿烂</dc:creator>
  <cp:lastModifiedBy>橘子软糖</cp:lastModifiedBy>
  <cp:lastPrinted>2022-04-07T03:32:00Z</cp:lastPrinted>
  <dcterms:modified xsi:type="dcterms:W3CDTF">2022-04-07T07:02:20Z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6DA87337B8B94BEF913CE60E4C8E9CBD</vt:lpwstr>
  </property>
</Properties>
</file>