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汉阴县2022年第二批就业帮扶项目实施计划</w:t>
      </w:r>
    </w:p>
    <w:tbl>
      <w:tblPr>
        <w:tblStyle w:val="3"/>
        <w:tblpPr w:leftFromText="180" w:rightFromText="180" w:vertAnchor="text" w:horzAnchor="page" w:tblpX="1657" w:tblpY="297"/>
        <w:tblOverlap w:val="never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356"/>
        <w:gridCol w:w="828"/>
        <w:gridCol w:w="876"/>
        <w:gridCol w:w="840"/>
        <w:gridCol w:w="900"/>
        <w:gridCol w:w="972"/>
        <w:gridCol w:w="864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  <w:t>序号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2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  <w:t>实施地点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  <w:t>建设任务（人、家）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  <w:t>资金规模（万元）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  <w:t>实施期限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  <w:t>实施单位</w:t>
            </w:r>
          </w:p>
        </w:tc>
        <w:tc>
          <w:tcPr>
            <w:tcW w:w="864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752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  <w:t>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8" w:hRule="atLeast"/>
        </w:trPr>
        <w:tc>
          <w:tcPr>
            <w:tcW w:w="56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  <w:t>1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  <w:t>2022年易地搬迁社区乡村公益性岗位</w:t>
            </w:r>
          </w:p>
        </w:tc>
        <w:tc>
          <w:tcPr>
            <w:tcW w:w="82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  <w:t>各镇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  <w:t>200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  <w:t>84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  <w:t>2022年6月-12月</w:t>
            </w:r>
          </w:p>
        </w:tc>
        <w:tc>
          <w:tcPr>
            <w:tcW w:w="972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  <w:t>县人社局</w:t>
            </w:r>
          </w:p>
        </w:tc>
        <w:tc>
          <w:tcPr>
            <w:tcW w:w="864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15"/>
                <w:szCs w:val="15"/>
                <w:vertAlign w:val="baseline"/>
                <w:lang w:val="en-US" w:eastAsia="zh-CN" w:bidi="ar-SA"/>
              </w:rPr>
              <w:t>沈桂树</w:t>
            </w:r>
          </w:p>
        </w:tc>
        <w:tc>
          <w:tcPr>
            <w:tcW w:w="1752" w:type="dxa"/>
          </w:tcPr>
          <w:p>
            <w:pPr>
              <w:rPr>
                <w:rFonts w:hint="default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  <w:t>开发易地搬迁社区乡村公岗安置200名脱贫人口就业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0" w:hRule="atLeast"/>
        </w:trPr>
        <w:tc>
          <w:tcPr>
            <w:tcW w:w="56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  <w:t>3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  <w:t>汉阴县带动农户就业社区工厂补贴项目</w:t>
            </w:r>
          </w:p>
        </w:tc>
        <w:tc>
          <w:tcPr>
            <w:tcW w:w="82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  <w:t>各镇</w:t>
            </w:r>
          </w:p>
        </w:tc>
        <w:tc>
          <w:tcPr>
            <w:tcW w:w="87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  <w:t>40家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  <w:t>336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  <w:t>2022年1月-12月</w:t>
            </w:r>
          </w:p>
        </w:tc>
        <w:tc>
          <w:tcPr>
            <w:tcW w:w="972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  <w:t>县人社局</w:t>
            </w:r>
          </w:p>
        </w:tc>
        <w:tc>
          <w:tcPr>
            <w:tcW w:w="864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  <w:t>沈桂树</w:t>
            </w:r>
          </w:p>
        </w:tc>
        <w:tc>
          <w:tcPr>
            <w:tcW w:w="1752" w:type="dxa"/>
          </w:tcPr>
          <w:p>
            <w:pPr>
              <w:rPr>
                <w:rFonts w:hint="default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vertAlign w:val="baseline"/>
                <w:lang w:val="en-US" w:eastAsia="zh-CN"/>
              </w:rPr>
              <w:t>发展新社区工厂就近就地带动农户就业1490人，其中带动脱贫人口就业255人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ZGQ3YWU2ODAwY2EwMWZjNjJkMjA4NDA3OGQyZjQifQ=="/>
  </w:docVars>
  <w:rsids>
    <w:rsidRoot w:val="6E1212A9"/>
    <w:rsid w:val="6E12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212</Characters>
  <Lines>0</Lines>
  <Paragraphs>0</Paragraphs>
  <TotalTime>0</TotalTime>
  <ScaleCrop>false</ScaleCrop>
  <LinksUpToDate>false</LinksUpToDate>
  <CharactersWithSpaces>212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2022-06-29T08:38:00Z</dcterms:created>
  <dc:creator>橘子软糖</dc:creator>
  <cp:lastModifiedBy>橘子软糖</cp:lastModifiedBy>
  <dcterms:modified xsi:type="dcterms:W3CDTF">2022-06-29T08:38:42Z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8EF1786FF247459196D546D7C5B4D441</vt:lpwstr>
  </property>
</Properties>
</file>