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</w:p>
    <w:p>
      <w:pPr>
        <w:spacing w:line="720" w:lineRule="exact"/>
        <w:jc w:val="center"/>
        <w:rPr>
          <w:rFonts w:hint="eastAsia" w:ascii="方正小标宋简体" w:hAnsi="仿宋" w:eastAsia="方正小标宋简体" w:cs="黑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bidi="ar"/>
        </w:rPr>
        <w:t>“公益福彩·资助困难家庭大学新生”活动</w:t>
      </w:r>
      <w:r>
        <w:rPr>
          <w:rFonts w:hint="eastAsia" w:ascii="方正小标宋简体" w:hAnsi="仿宋" w:eastAsia="方正小标宋简体" w:cs="黑体"/>
          <w:bCs/>
          <w:sz w:val="36"/>
          <w:szCs w:val="36"/>
        </w:rPr>
        <w:t>申请表</w:t>
      </w:r>
    </w:p>
    <w:p>
      <w:pPr>
        <w:spacing w:line="720" w:lineRule="exact"/>
        <w:jc w:val="center"/>
        <w:rPr>
          <w:rFonts w:hint="eastAsia" w:ascii="方正小标宋简体" w:hAnsi="仿宋" w:eastAsia="方正小标宋简体" w:cs="黑体"/>
          <w:bCs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2"/>
        <w:gridCol w:w="1181"/>
        <w:gridCol w:w="647"/>
        <w:gridCol w:w="702"/>
        <w:gridCol w:w="691"/>
        <w:gridCol w:w="636"/>
        <w:gridCol w:w="831"/>
        <w:gridCol w:w="1534"/>
        <w:gridCol w:w="1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2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姓名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性别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民族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年月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9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录取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学校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院系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专业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号码</w:t>
            </w:r>
          </w:p>
        </w:tc>
        <w:tc>
          <w:tcPr>
            <w:tcW w:w="369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人数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年收入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高考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分数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  <w:tc>
          <w:tcPr>
            <w:tcW w:w="19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atLeast"/>
        </w:trPr>
        <w:tc>
          <w:tcPr>
            <w:tcW w:w="9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住址</w:t>
            </w:r>
          </w:p>
        </w:tc>
        <w:tc>
          <w:tcPr>
            <w:tcW w:w="8219" w:type="dxa"/>
            <w:gridSpan w:val="8"/>
            <w:noWrap w:val="0"/>
            <w:vAlign w:val="center"/>
          </w:tcPr>
          <w:p>
            <w:pPr>
              <w:spacing w:line="360" w:lineRule="exact"/>
              <w:ind w:firstLine="1560" w:firstLineChars="650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县</w:t>
            </w:r>
            <w:r>
              <w:rPr>
                <w:rFonts w:ascii="仿宋_GB2312" w:hAnsi="仿宋" w:eastAsia="仿宋_GB2312" w:cs="宋体"/>
                <w:sz w:val="24"/>
              </w:rPr>
              <w:t xml:space="preserve">           </w:t>
            </w:r>
            <w:r>
              <w:rPr>
                <w:rFonts w:hint="eastAsia" w:ascii="仿宋_GB2312" w:hAnsi="仿宋" w:eastAsia="仿宋_GB2312" w:cs="宋体"/>
                <w:sz w:val="24"/>
              </w:rPr>
              <w:t>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5" w:hRule="atLeast"/>
        </w:trPr>
        <w:tc>
          <w:tcPr>
            <w:tcW w:w="9121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家庭经济困难情况简要说明：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172720</wp:posOffset>
                      </wp:positionV>
                      <wp:extent cx="5741035" cy="17780"/>
                      <wp:effectExtent l="0" t="4445" r="12065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41035" cy="177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75pt;margin-top:13.6pt;height:1.4pt;width:452.05pt;z-index:251659264;mso-width-relative:page;mso-height-relative:page;" filled="f" stroked="t" coordsize="21600,21600" o:gfxdata="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DkeCzVAAAABwEAAA8AAAAAAAAAAQAgAAAAIgAAAGRycy9kb3ducmV2&#10;LnhtbFBLAQIUABQAAAAIAIdO4kCbO/BW/wEAAPIDAAAOAAAAAAAAAAEAIAAAACQBAABkcnMvZTJv&#10;RG9jLnhtbFBLBQYAAAAABgAGAFkBAACV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hint="eastAsia" w:ascii="仿宋_GB2312" w:hAnsi="仿宋" w:eastAsia="仿宋_GB2312" w:cs="宋体"/>
                <w:sz w:val="24"/>
              </w:rPr>
            </w:pPr>
          </w:p>
          <w:p>
            <w:pPr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 xml:space="preserve">                               申请人（签字）：</w:t>
            </w:r>
            <w:r>
              <w:rPr>
                <w:rFonts w:ascii="仿宋_GB2312" w:hAnsi="仿宋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4"/>
              </w:rPr>
              <w:t xml:space="preserve">         年</w:t>
            </w:r>
            <w:r>
              <w:rPr>
                <w:rFonts w:ascii="仿宋_GB2312" w:hAnsi="仿宋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4"/>
              </w:rPr>
              <w:t>月</w:t>
            </w:r>
            <w:r>
              <w:rPr>
                <w:rFonts w:ascii="仿宋_GB2312" w:hAnsi="仿宋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4"/>
              </w:rPr>
              <w:t>日</w:t>
            </w:r>
          </w:p>
          <w:p>
            <w:pPr>
              <w:rPr>
                <w:rFonts w:hint="eastAsia"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ind w:firstLine="2040" w:firstLineChars="850"/>
              <w:jc w:val="center"/>
              <w:rPr>
                <w:rFonts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ind w:firstLine="2040" w:firstLineChars="850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ind w:firstLine="2040" w:firstLineChars="850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</w:p>
          <w:p>
            <w:pPr>
              <w:spacing w:line="360" w:lineRule="exact"/>
              <w:ind w:firstLine="2040" w:firstLineChars="850"/>
              <w:jc w:val="center"/>
              <w:rPr>
                <w:rFonts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 xml:space="preserve">                  乡镇（街道办） （盖章）</w:t>
            </w:r>
          </w:p>
        </w:tc>
      </w:tr>
    </w:tbl>
    <w:p/>
    <w:p/>
    <w:p/>
    <w:p>
      <w:bookmarkStart w:id="0" w:name="_GoBack"/>
      <w:bookmarkEnd w:id="0"/>
    </w:p>
    <w:p/>
    <w:tbl>
      <w:tblPr>
        <w:tblStyle w:val="2"/>
        <w:tblW w:w="92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5"/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0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初审单位意见</w:t>
            </w:r>
          </w:p>
        </w:tc>
        <w:tc>
          <w:tcPr>
            <w:tcW w:w="8613" w:type="dxa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县（市、区）民政局</w:t>
            </w:r>
          </w:p>
          <w:p>
            <w:pPr>
              <w:spacing w:line="360" w:lineRule="exact"/>
              <w:ind w:firstLine="5640" w:firstLineChars="23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5" w:hRule="atLeast"/>
        </w:trPr>
        <w:tc>
          <w:tcPr>
            <w:tcW w:w="6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终审单位意见</w:t>
            </w:r>
          </w:p>
        </w:tc>
        <w:tc>
          <w:tcPr>
            <w:tcW w:w="8613" w:type="dxa"/>
            <w:noWrap w:val="0"/>
            <w:vAlign w:val="top"/>
          </w:tcPr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5400" w:firstLineChars="22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市（区）民政局</w:t>
            </w:r>
          </w:p>
          <w:p>
            <w:pPr>
              <w:spacing w:line="360" w:lineRule="exact"/>
              <w:ind w:firstLine="5760" w:firstLineChars="24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5" w:hRule="atLeast"/>
        </w:trPr>
        <w:tc>
          <w:tcPr>
            <w:tcW w:w="9288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附：</w:t>
            </w: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、高考录取通知书、身份证复印件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、家庭困难证明相关材料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</w:rPr>
              <w:t>、其他需提供的材料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A2Zjg4YzBhZjExN2U3YzM5NmZmNDAyOTE5NTYifQ=="/>
  </w:docVars>
  <w:rsids>
    <w:rsidRoot w:val="333E2406"/>
    <w:rsid w:val="333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2022-08-24T08:16:00Z</dcterms:created>
  <dc:creator>Administrator</dc:creator>
  <cp:lastModifiedBy>Administrator</cp:lastModifiedBy>
  <dcterms:modified xsi:type="dcterms:W3CDTF">2022-08-24T08:17:16Z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75C7FC7177384F56AEEB394658279FF3</vt:lpwstr>
  </property>
</Properties>
</file>