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涉流通、生产和餐饮环节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一、饼干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7100-2015《食品安全国家标准 饼干》,GB 2760-2014《食品安全国家标准 食品添加剂使用标准》等标准及产品明示标准和指标的要求。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饼干的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酸价（以脂肪计）、过氧化值、苯甲酸及其钠盐（以苯甲酸计）、山梨酸及其钾盐（以山梨酸计）、脱氢乙酸及其钠盐（以脱氢乙酸计）、甜蜜素（以环己基氨基磺酸计）、铝的残留量（干样品，以 Al 计）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二、餐饮食品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14934-2016《食品安全国家标准 消毒餐(饮)具》等标准及产品明示标准和指标的要求。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餐饮食品的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监督抽检项目包括：阴离子合成洗涤剂（以十二烷基苯磺酸钠计）、大肠菌群、沙门氏菌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茶叶及相关制品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2763-2021《食品安全国家标准 食品中农药最大残留限量》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茶叶及相关制品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铅、乙酰甲胺磷、联苯菊脂、氰戊菊酯和 S-氰戊菊酯、甲拌磷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四、炒货食品及坚果制品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 GB 19300-2014《食品安全国家标准 坚果与籽类食品》,GB 2760-2014《食品安全国家标准 食品添加剂使用标准》,GB 2761-2017《食品安全国家标准 食品中真菌毒素限量》</w:t>
      </w:r>
      <w:r>
        <w:rPr>
          <w:rFonts w:hint="default" w:ascii="仿宋" w:hAns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酸价（以脂肪计）、过氧化值（以脂肪计）、黄曲霉毒素 B1、糖精钠（以糖精计）、甜蜜素（以环己基氨基磺酸计）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五、蛋制品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蛋制品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六、淀粉及淀粉制品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,GB 2760-2014《食品安全国家标准 食品添加剂使用标准》等标准及产品明示标准和指标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的监督抽检项目包括：铅（以Pb计）、铝的残留量（干样品，以Al计）、二氧化硫残留量等。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spacing w:line="600" w:lineRule="exact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方便食品的监督抽检项目包括：酸价（以脂肪计）、过氧化值（以脂肪计）、苯甲酸及其钠盐（以苯甲酸计）、山梨酸及其钾盐（以山梨酸计）、脱氢乙酸及其钠盐（以脱氢乙酸计）、菌落总数、大肠菌群等。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九、蜂产品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14963-2011《食品安全国家标准 蜂蜜》,GB 31650-2019《食品安全国家标准 食品中兽药最大残留限量》,农业农村部公告 第250号《食品动物中禁止使用的药品及其他化合物清单》等标准及产品明示标准和指标的要求。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的监督抽检项目包括：果糖和葡萄糖、氯霉素、菌落总数、呋喃西林代谢物、甲硝唑等。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的监督抽检项目包括：酸价（以脂肪计）、过氧化值（以脂肪计）、苯甲酸及其钠盐（以苯甲酸计）、山梨酸及其钾盐（以山梨酸计）、脱氢乙酸及其钠盐（以脱氢乙酸计）、糖精钠（以糖精计）等。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十一、罐头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食品添加剂使用标准》,GB 2762-2017《食品安全国家标准 食品中污染物限量》,GB 7098-2015《食品安全国家标准 罐头食品》等标准及产品明示标准和指标的要求。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罐头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计）、苯甲酸及其钠盐（以苯甲酸计）、山梨酸及其钾盐（以山梨酸计）、糖精钠（以糖精计）、甜蜜素（以环己基氨基磺酸计）、脱氢乙酸及其钠盐（以脱氢乙酸计）、柠檬黄、商业无菌等。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十二、酒类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2758-2012《食品安全国家标准 发酵酒及其配制酒》,GB/T 4927-2008《啤酒》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的监督抽检项目包括：酒精度、甲醇、氰化物（以HCN计）、糖精钠（以糖精计）、甜蜜素（以环己基氨基磺酸计）等。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十三、冷冻饮品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冷冻饮品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的监督抽检项目包括：甜蜜素（以环己基氨基磺酸计）、糖精钠（以糖精计）、菌落总数、大肠菌群等。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十四、粮食加工品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GB 2762-2017《食品安全国家标准 食品中污染物限量》,GB 2761-2017《食品安全国家标准 食品中真菌毒素限量》,卫生部公告[2011]第4号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粮食加工品的监督抽检项目包括：镉(以Cd计)、脱氧雪腐镰刀菌烯醇、过氧化苯甲酰、玉米赤霉烯酮、黄曲霉毒素B1、玉米赤霉烯酮、赭曲霉毒素 A、铅（以Pb计）、脱氢乙酸及其钠盐（以脱氢乙酸计）、苯甲酸及其钠盐（以苯甲酸计）、山梨酸及其钾盐（以山梨酸计）、脱氢乙酸及其钠盐（以脱氢乙酸计）、糖精钠、二氧化硫残留量等。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十五、肉制品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的监督抽检项目包括：亚硝酸盐（以亚硝酸钠计）、胭脂红、苯甲酸及其钠盐（以苯甲酸计）、山梨酸及其钾盐（以山梨酸计）、糖精钠（以糖精计）、防腐剂混合使用时各自用量占其最大使用量的比例之和等。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十六、乳制品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25190-2010《食品安全国家标准 灭菌乳》,卫生部、工业和信息化部、农业部、工商总局、质检总局公告2011年第10号《关于三聚氰胺在食品中的限量值的公告》，GB 19302-2010《食品安全国家标准 发酵乳》等标准及产品明示标准和指标的要求。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的监督抽检项目包括：蛋白质、酸度、 三聚氰胺、三聚氰胺、商业无菌等。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十七、食用农产品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食品中农药最大残留限量》，农业农村部公告 第250号《食品动物中禁止使用的药品及其他化合物清单》,GB 31650-2019《食品安全国家标准 食品中兽药最大残留限量》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，GB 2763-2021《食品安全国家标准 食品中农药最大残留限量》,农业农村部公告 第250号《食品动物中禁止使用的药品及其他化合物清单》,GB 31650-2019《食品安全国家标准 食品中兽药最大残留限量》等标准及产品明示标准和指标的要求。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醚甲环唑、敌敌畏、氧乐果、溴氰菊酯、敌敌畏、毒死蜱、腐霉利、甲拌磷、氧乐果、乙酰甲胺磷、氯氟氰菊酯和高效氯氟氰菊酯、氟虫腈、恩诺沙星、呋喃西林代谢物、氯霉素、克伦特罗、噻虫胺、吡虫啉、甲胺磷、甲硝唑、地美硝唑、氯霉素、呋喃唑酮代谢物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十八、食用油、油脂及其制品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的监督抽检项目包括：酸值/酸价、过氧化值、苯并芘、溶剂残留量等。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十九、蔬菜制品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苯甲酸及其钠盐（以苯甲酸计）、山梨酸及其钾盐（以山梨酸计）、糖精钠（以糖精计）、亚硝酸盐（以NaNO2计）、甜蜜素（以环己基氨基磺酸计）、镉(以Cd计)、铅（以Pb计）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二十、薯类和膨化食品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的监督抽检项目包括：酸价（以脂肪计）、过氧化值（以脂肪计）、苯甲酸及其钠盐（以苯甲酸计）、山梨酸及其钾盐（以山梨酸计）、糖精钠（以糖精计）等。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二十一、水果制品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水果制品的监督抽检项目包括：苯甲酸及其钠盐（以苯甲酸计）、山梨酸及其钾盐（以山梨酸计）、糖精钠（以糖精计）、脱氢乙酸及其钠盐（以脱氢乙酸计）、甜蜜素（以环己基氨基磺酸计）、苋菜红等。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二十二、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速冻食品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速冻食品的监督抽检项目包括：苯甲酸及其钠盐（以苯甲酸计）、山梨酸及其钾盐（以山梨酸计）、过氧化值（以脂肪计）、糖精钠（以糖精计）等。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二十三、糖果制品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食品添加剂使用标准》,GB 19299-2015《食品安全国家标准 果冻》等标准及产品明示标准和指标的要求。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计）、苯甲酸及其钠盐（以苯甲酸计）、山梨酸及其钾盐（以山梨酸计）、糖精钠（以糖精计）、菌落总数、大肠菌群、柠檬黄、二氧化硫残留量等。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二十四、调味品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食品添加剂使用标准》，GB/T 21999-2008《蚝油》,GB 2760-2014《食品安全国家标准 食品添加剂使用标准》，GB/T 18187-2000《酿造食醋》，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2721-2015《食品安全国家标准 食用盐》,GB 26878-2011《食品安全国家标准 食用盐碘含量》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，GB 2762-2017《食品安全国家标准 食品中污染物限量》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脱氢乙酸及其钠盐（以脱氢乙酸计）、糖精钠（以糖精计）、甜蜜素（以环已基氨基磺酸计）、谷氨酸钠、铅（以PB计）、氨基酸态氮、铵盐（以占氨基酸态氮的百分比计）、全氮（以氮计）、总酸（以乙酸计）、不挥发酸（以乳酸计）、氯化钠、碘（以I计）、亚铁氰化钾∕亚铁氰化钠（以亚铁氰化根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二十五、饮料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 7101-2022《食品安全国家标准 饮料》,GB 2762-2017《食品安全国家标准 食品中污染物限量》,GB 8537-2018《食品安全国家标准 饮用天然矿泉水》，GB/T 21733-2008《茶饮料》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的监督抽检项目包括：镍、亚硝酸盐、硝酸盐、大肠菌群、铜绿假单胞菌、茶多酚、咖啡因、甜蜜素（以环已基氨基磺酸计）、菌落总数、铅（以 Pb 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柠檬黄、耗氧量、亚硝酸盐、余氯（游离氯）、三氯甲烷、蛋白质、脱氢乙酸及其钠盐（以脱氢乙酸计）、大肠菌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AFE372-D148-4027-884B-35832F6BAB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49E23B-EB4B-45D9-907C-AD31EA16F7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8FCDC1-A3F7-4817-B0E3-31123D66BF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FD630DF-9948-49D7-A092-6483F642B5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62C805D-8447-403B-8258-82923A8CE5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4352C2"/>
    <w:rsid w:val="055C3A53"/>
    <w:rsid w:val="05B103D8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E3D54D5"/>
    <w:rsid w:val="1F7E34F3"/>
    <w:rsid w:val="1FA518A1"/>
    <w:rsid w:val="1FB73684"/>
    <w:rsid w:val="1FDF698A"/>
    <w:rsid w:val="206928A6"/>
    <w:rsid w:val="21C44FBB"/>
    <w:rsid w:val="22206098"/>
    <w:rsid w:val="225C4A67"/>
    <w:rsid w:val="22AD2086"/>
    <w:rsid w:val="22BD1480"/>
    <w:rsid w:val="22E92BC0"/>
    <w:rsid w:val="231D4932"/>
    <w:rsid w:val="23B01425"/>
    <w:rsid w:val="24560872"/>
    <w:rsid w:val="247E3EBA"/>
    <w:rsid w:val="2575279C"/>
    <w:rsid w:val="257F27A2"/>
    <w:rsid w:val="2584435F"/>
    <w:rsid w:val="25BA6EC1"/>
    <w:rsid w:val="2641420B"/>
    <w:rsid w:val="26C9172B"/>
    <w:rsid w:val="288B34FE"/>
    <w:rsid w:val="28B41283"/>
    <w:rsid w:val="28FF00F7"/>
    <w:rsid w:val="29966FCF"/>
    <w:rsid w:val="29EC6282"/>
    <w:rsid w:val="2A2B36A8"/>
    <w:rsid w:val="2A385615"/>
    <w:rsid w:val="2A461A14"/>
    <w:rsid w:val="2A58372E"/>
    <w:rsid w:val="2AAC60F7"/>
    <w:rsid w:val="2AE01E90"/>
    <w:rsid w:val="2B4456B1"/>
    <w:rsid w:val="2B6C051B"/>
    <w:rsid w:val="2BD22824"/>
    <w:rsid w:val="2BE772F2"/>
    <w:rsid w:val="2C7B0D03"/>
    <w:rsid w:val="2D810160"/>
    <w:rsid w:val="2E46299B"/>
    <w:rsid w:val="2F044E1C"/>
    <w:rsid w:val="2F3E02C0"/>
    <w:rsid w:val="3038636F"/>
    <w:rsid w:val="3062425E"/>
    <w:rsid w:val="308B68AF"/>
    <w:rsid w:val="30931033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7F153B"/>
    <w:rsid w:val="36D14753"/>
    <w:rsid w:val="379B55D9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5552E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ACE3700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9317CE"/>
    <w:rsid w:val="55B160F8"/>
    <w:rsid w:val="564210F2"/>
    <w:rsid w:val="56F8137A"/>
    <w:rsid w:val="56FD6E02"/>
    <w:rsid w:val="571F3733"/>
    <w:rsid w:val="575E40DB"/>
    <w:rsid w:val="57600BBE"/>
    <w:rsid w:val="57DE0564"/>
    <w:rsid w:val="5829764D"/>
    <w:rsid w:val="582E1C82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18B3CA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852F5"/>
    <w:rsid w:val="66AF60B5"/>
    <w:rsid w:val="67CF39E7"/>
    <w:rsid w:val="69BB1856"/>
    <w:rsid w:val="69BC2734"/>
    <w:rsid w:val="69C52D2D"/>
    <w:rsid w:val="6A154BF7"/>
    <w:rsid w:val="6A5B1CF5"/>
    <w:rsid w:val="6A8D2838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834209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68C7E47"/>
    <w:rsid w:val="776F5FB7"/>
    <w:rsid w:val="777B1859"/>
    <w:rsid w:val="77D6608E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2B084F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4412</Words>
  <Characters>4987</Characters>
  <Lines>0</Lines>
  <Paragraphs>0</Paragraphs>
  <TotalTime>13</TotalTime>
  <ScaleCrop>false</ScaleCrop>
  <LinksUpToDate>false</LinksUpToDate>
  <CharactersWithSpaces>5125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WPS_1667971922</cp:lastModifiedBy>
  <cp:lastPrinted>2023-09-08T09:14:56Z</cp:lastPrinted>
  <dcterms:modified xsi:type="dcterms:W3CDTF">2023-09-08T09:26:05Z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02B6D213CDFB441E937EA49FFD311DDE_13</vt:lpwstr>
  </property>
</Properties>
</file>