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86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汉阴</w:t>
      </w:r>
      <w:r>
        <w:rPr>
          <w:rFonts w:hint="eastAsia" w:ascii="黑体" w:hAnsi="黑体" w:eastAsia="黑体" w:cs="黑体"/>
          <w:sz w:val="44"/>
          <w:szCs w:val="44"/>
        </w:rPr>
        <w:t>县物业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服务</w:t>
      </w:r>
      <w:r>
        <w:rPr>
          <w:rFonts w:hint="eastAsia" w:ascii="黑体" w:hAnsi="黑体" w:eastAsia="黑体" w:cs="黑体"/>
          <w:sz w:val="44"/>
          <w:szCs w:val="44"/>
        </w:rPr>
        <w:t>收费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标准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制定</w:t>
      </w: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听证会</w:t>
      </w:r>
    </w:p>
    <w:p>
      <w:pPr>
        <w:widowControl/>
        <w:adjustRightInd w:val="0"/>
        <w:snapToGrid w:val="0"/>
        <w:spacing w:line="586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参加人员推荐表</w:t>
      </w:r>
    </w:p>
    <w:bookmarkEnd w:id="0"/>
    <w:p>
      <w:pPr>
        <w:widowControl/>
        <w:spacing w:line="579" w:lineRule="atLeast"/>
        <w:jc w:val="right"/>
        <w:rPr>
          <w:rFonts w:hint="eastAsia" w:ascii="微软雅黑" w:hAnsi="微软雅黑" w:eastAsia="宋体" w:cs="宋体"/>
          <w:color w:val="2B2B2B"/>
          <w:sz w:val="18"/>
          <w:szCs w:val="18"/>
        </w:rPr>
      </w:pPr>
      <w:r>
        <w:rPr>
          <w:rFonts w:hint="eastAsia" w:ascii="宋体" w:hAnsi="宋体" w:eastAsia="宋体" w:cs="宋体"/>
          <w:color w:val="2B2B2B"/>
          <w:sz w:val="28"/>
          <w:szCs w:val="28"/>
        </w:rPr>
        <w:t>填表日期：</w:t>
      </w:r>
      <w:r>
        <w:rPr>
          <w:rFonts w:hint="eastAsia" w:ascii="宋体" w:hAnsi="宋体" w:eastAsia="宋体" w:cs="宋体"/>
          <w:color w:val="2B2B2B"/>
          <w:sz w:val="28"/>
        </w:rPr>
        <w:t> 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年</w:t>
      </w:r>
      <w:r>
        <w:rPr>
          <w:rFonts w:hint="eastAsia" w:ascii="宋体" w:hAnsi="宋体" w:eastAsia="宋体" w:cs="宋体"/>
          <w:color w:val="2B2B2B"/>
          <w:sz w:val="28"/>
        </w:rPr>
        <w:t> 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月</w:t>
      </w:r>
      <w:r>
        <w:rPr>
          <w:rFonts w:hint="eastAsia" w:ascii="宋体" w:hAnsi="宋体" w:eastAsia="宋体" w:cs="宋体"/>
          <w:color w:val="2B2B2B"/>
          <w:sz w:val="28"/>
        </w:rPr>
        <w:t> 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日</w:t>
      </w:r>
    </w:p>
    <w:tbl>
      <w:tblPr>
        <w:tblStyle w:val="5"/>
        <w:tblW w:w="93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1"/>
        <w:gridCol w:w="1654"/>
        <w:gridCol w:w="787"/>
        <w:gridCol w:w="479"/>
        <w:gridCol w:w="1113"/>
        <w:gridCol w:w="398"/>
        <w:gridCol w:w="1547"/>
        <w:gridCol w:w="13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3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定价听证会名称</w:t>
            </w:r>
          </w:p>
        </w:tc>
        <w:tc>
          <w:tcPr>
            <w:tcW w:w="567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县物业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收费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听证会</w:t>
            </w:r>
          </w:p>
          <w:p>
            <w:pPr>
              <w:widowControl/>
              <w:snapToGrid w:val="0"/>
              <w:ind w:firstLine="600" w:firstLineChars="2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5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73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务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称</w:t>
            </w:r>
          </w:p>
        </w:tc>
        <w:tc>
          <w:tcPr>
            <w:tcW w:w="28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8" w:hRule="atLeast"/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职业类别</w:t>
            </w:r>
          </w:p>
        </w:tc>
        <w:tc>
          <w:tcPr>
            <w:tcW w:w="73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国家机关及事业单位在职领导 □ 国家机关及事业单位其他在职人员 □ 公司企业在职领导 □ 公司企业其他在职人员 □ 自由职业者 □ 无业适龄劳动者 □ 离退休人员 □ 在校学生 □ 其他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注：限选一项，在“□”打“√”。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日常居住地址</w:t>
            </w:r>
          </w:p>
        </w:tc>
        <w:tc>
          <w:tcPr>
            <w:tcW w:w="73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73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编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E—mail</w:t>
            </w:r>
          </w:p>
        </w:tc>
        <w:tc>
          <w:tcPr>
            <w:tcW w:w="32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个人手机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73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19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 章</w:t>
            </w:r>
          </w:p>
          <w:p>
            <w:pPr>
              <w:widowControl/>
              <w:snapToGrid w:val="0"/>
              <w:ind w:firstLine="3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价格主管部门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19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负责人：</w:t>
            </w:r>
          </w:p>
          <w:p>
            <w:pPr>
              <w:widowControl/>
              <w:snapToGrid w:val="0"/>
              <w:ind w:firstLine="3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 章</w:t>
            </w:r>
          </w:p>
          <w:p>
            <w:pPr>
              <w:widowControl/>
              <w:snapToGrid w:val="0"/>
              <w:ind w:firstLine="3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931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720" w:hanging="7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说明：特别提醒：本表所列定价听证参加人信息中的姓名、性别、职业类别将因定价听证会需要向社会公开，其他信息不对社会公开。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ZjJkNjliMTFlMDA0YmU0MjQwZjE1MThmMjc5NzQifQ=="/>
  </w:docVars>
  <w:rsids>
    <w:rsidRoot w:val="00D90026"/>
    <w:rsid w:val="000B22FA"/>
    <w:rsid w:val="002E5879"/>
    <w:rsid w:val="00320C5F"/>
    <w:rsid w:val="00364A0D"/>
    <w:rsid w:val="00455FC7"/>
    <w:rsid w:val="0066679B"/>
    <w:rsid w:val="008D6924"/>
    <w:rsid w:val="009F5722"/>
    <w:rsid w:val="00D90026"/>
    <w:rsid w:val="00E91AC4"/>
    <w:rsid w:val="38257273"/>
    <w:rsid w:val="38CB5484"/>
    <w:rsid w:val="3BCF1D8E"/>
    <w:rsid w:val="4A35768C"/>
    <w:rsid w:val="6EDC5351"/>
    <w:rsid w:val="7264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626</Words>
  <Characters>632</Characters>
  <Lines>5</Lines>
  <Paragraphs>1</Paragraphs>
  <TotalTime>4</TotalTime>
  <ScaleCrop>false</ScaleCrop>
  <LinksUpToDate>false</LinksUpToDate>
  <CharactersWithSpaces>684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2019-10-21T08:18:00Z</dcterms:created>
  <dc:creator>WRGHO</dc:creator>
  <cp:lastModifiedBy>沐晨</cp:lastModifiedBy>
  <dcterms:modified xsi:type="dcterms:W3CDTF">2024-07-25T01:29:19Z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8C882367D2004FAAAC7EED1423CAAF24_13</vt:lpwstr>
  </property>
</Properties>
</file>