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785"/>
        <w:gridCol w:w="255"/>
        <w:gridCol w:w="1485"/>
        <w:gridCol w:w="958"/>
        <w:gridCol w:w="3233"/>
        <w:gridCol w:w="1859"/>
      </w:tblGrid>
      <w:tr w14:paraId="427B9E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atLeast"/>
          <w:jc w:val="center"/>
        </w:trPr>
        <w:tc>
          <w:tcPr>
            <w:tcW w:w="9212" w:type="dxa"/>
            <w:gridSpan w:val="7"/>
            <w:noWrap w:val="0"/>
            <w:vAlign w:val="center"/>
          </w:tcPr>
          <w:p w14:paraId="6A760961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附件3</w:t>
            </w:r>
          </w:p>
          <w:bookmarkEnd w:id="0"/>
          <w:p w14:paraId="79C685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4"/>
                <w:szCs w:val="34"/>
                <w:lang w:bidi="ar"/>
              </w:rPr>
              <w:t>残疾人事业发展补助资金绩效目标表（中央专项彩票公益金）</w:t>
            </w:r>
          </w:p>
        </w:tc>
      </w:tr>
      <w:tr w14:paraId="719C3A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9" w:hRule="atLeast"/>
          <w:jc w:val="center"/>
        </w:trPr>
        <w:tc>
          <w:tcPr>
            <w:tcW w:w="9212" w:type="dxa"/>
            <w:gridSpan w:val="7"/>
            <w:noWrap w:val="0"/>
            <w:vAlign w:val="center"/>
          </w:tcPr>
          <w:p w14:paraId="199D9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2024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年度）</w:t>
            </w:r>
          </w:p>
        </w:tc>
      </w:tr>
      <w:tr w14:paraId="4476B2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73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专项名称</w:t>
            </w:r>
          </w:p>
        </w:tc>
        <w:tc>
          <w:tcPr>
            <w:tcW w:w="7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20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中央专项彩票公益金支持残疾人事业发展补助资金（彩票公益金）</w:t>
            </w:r>
          </w:p>
        </w:tc>
      </w:tr>
      <w:tr w14:paraId="27696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1A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7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80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汉阴县残疾人联合会</w:t>
            </w:r>
          </w:p>
        </w:tc>
      </w:tr>
      <w:tr w14:paraId="31CF76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14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2DA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资金（万元）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361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年度资金总额：</w:t>
            </w:r>
          </w:p>
        </w:tc>
        <w:tc>
          <w:tcPr>
            <w:tcW w:w="5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BC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5</w:t>
            </w:r>
          </w:p>
        </w:tc>
      </w:tr>
      <w:tr w14:paraId="0A2DF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14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5F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742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其中：中央补助</w:t>
            </w:r>
          </w:p>
        </w:tc>
        <w:tc>
          <w:tcPr>
            <w:tcW w:w="5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9A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5</w:t>
            </w:r>
          </w:p>
        </w:tc>
      </w:tr>
      <w:tr w14:paraId="0EDAA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14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0CA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9F2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       地方资金</w:t>
            </w:r>
          </w:p>
        </w:tc>
        <w:tc>
          <w:tcPr>
            <w:tcW w:w="5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89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E24C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93" w:hRule="atLeast"/>
          <w:jc w:val="center"/>
        </w:trPr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758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年度目标</w:t>
            </w:r>
          </w:p>
        </w:tc>
        <w:tc>
          <w:tcPr>
            <w:tcW w:w="7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8B4C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.为符合条件的0－6岁残疾儿童提供人工耳蜗及助听器验配、肢体矫治手术、功能训练等基本康复服务，改善残疾儿童功能状况，不断提高残疾儿童生活自理能力，增强社会参与；为早期干预试点地区有需求的小龄听力、肢体等残疾儿童提供亲子同训、家长培训等以家庭为中心的早期干预康复服务，改善残疾儿童功能状况，不断提高残疾儿童生活自理能力，增强社会参与。</w:t>
            </w:r>
          </w:p>
          <w:p w14:paraId="68351681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2.对康复和托养机构进行补助。</w:t>
            </w:r>
          </w:p>
          <w:p w14:paraId="70FF7F17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3.支持困难重度残疾人家庭实施无障碍改造，改善残疾人居家环境。</w:t>
            </w:r>
          </w:p>
          <w:p w14:paraId="0FA5792C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4.通过开展残疾人文化进社区项目，使残疾人参与文化活动的需要得到满足。</w:t>
            </w:r>
          </w:p>
          <w:p w14:paraId="23AC07BC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5.为困难智力、精神和重度残疾人提供残疾评定补贴，减轻残疾人的经济负担。</w:t>
            </w:r>
          </w:p>
        </w:tc>
      </w:tr>
      <w:tr w14:paraId="26371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2E0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806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7B3A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D6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指标内容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42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目标指标值</w:t>
            </w:r>
          </w:p>
        </w:tc>
      </w:tr>
      <w:tr w14:paraId="46545D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F1B53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9A06E3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0DAF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数量指标</w:t>
            </w: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073D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残疾人文化进社区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FDE6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≥4个</w:t>
            </w:r>
          </w:p>
        </w:tc>
      </w:tr>
      <w:tr w14:paraId="447C5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D0A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91A53E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CAFA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4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0263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项目完成时间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F131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2024年12月底</w:t>
            </w:r>
          </w:p>
        </w:tc>
      </w:tr>
      <w:tr w14:paraId="505BFB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D1BB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31F0E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809EC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1E81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有需求的残疾儿童得到基本康复服务的覆盖率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ABC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≥90%</w:t>
            </w:r>
          </w:p>
        </w:tc>
      </w:tr>
      <w:tr w14:paraId="04CCE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2D561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642D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55E8D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AC41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残疾人享有公共文化服务水平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F445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有所提高</w:t>
            </w:r>
          </w:p>
        </w:tc>
      </w:tr>
      <w:tr w14:paraId="3E340A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3E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0D5D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满意度</w:t>
            </w:r>
          </w:p>
          <w:p w14:paraId="6E8BE451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D993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FA68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残疾儿童或家属对基本康复服务的满意度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1A73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≥80%</w:t>
            </w:r>
          </w:p>
        </w:tc>
      </w:tr>
      <w:tr w14:paraId="70822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  <w:jc w:val="center"/>
        </w:trPr>
        <w:tc>
          <w:tcPr>
            <w:tcW w:w="6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3110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705D7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7A45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F812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接受无障碍改造残疾人家庭满意度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0555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≥85%</w:t>
            </w:r>
          </w:p>
        </w:tc>
      </w:tr>
      <w:tr w14:paraId="051E54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atLeast"/>
          <w:jc w:val="center"/>
        </w:trPr>
        <w:tc>
          <w:tcPr>
            <w:tcW w:w="6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603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93A1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750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803C">
            <w:pPr>
              <w:widowControl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残疾人及亲友对残疾人能享有的文化服务的满意度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62BC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≥80%</w:t>
            </w:r>
          </w:p>
        </w:tc>
      </w:tr>
    </w:tbl>
    <w:p w14:paraId="0E834C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30222"/>
    <w:rsid w:val="32D3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2025-01-15T07:21:00Z</dcterms:created>
  <dc:creator>你微笑时很美</dc:creator>
  <cp:lastModifiedBy>你微笑时很美</cp:lastModifiedBy>
  <dcterms:modified xsi:type="dcterms:W3CDTF">2025-01-15T07:22:27Z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F5CE7964361245AC9FF180CF5F579D28_11</vt:lpwstr>
  </property>
  <property fmtid="{D5CDD505-2E9C-101B-9397-08002B2CF9AE}" pid="4" name="KSOTemplateDocerSaveRecord">
    <vt:lpwstr>eyJoZGlkIjoiNTIwZGQ3YWU2ODAwY2EwMWZjNjJkMjA4NDA3OGQyZjQiLCJ1c2VySWQiOiIxMTc0OTM3MDE1In0=</vt:lpwstr>
  </property>
</Properties>
</file>